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BFCD4" w14:textId="77777777" w:rsidR="005010BE" w:rsidRPr="00433869" w:rsidRDefault="005010BE" w:rsidP="00CE3146">
      <w:pPr>
        <w:jc w:val="center"/>
        <w:rPr>
          <w:rFonts w:ascii="Times New Roman" w:hAnsi="Times New Roman"/>
          <w:b/>
          <w:sz w:val="32"/>
          <w:szCs w:val="32"/>
        </w:rPr>
      </w:pPr>
      <w:r w:rsidRPr="00433869">
        <w:rPr>
          <w:rFonts w:ascii="Times New Roman" w:hAnsi="Times New Roman"/>
          <w:b/>
          <w:color w:val="000000"/>
          <w:sz w:val="32"/>
          <w:szCs w:val="32"/>
          <w:shd w:val="clear" w:color="auto" w:fill="FFFFFF"/>
        </w:rPr>
        <w:t>Wholesale Network Transport Services and Internet Contract</w:t>
      </w:r>
      <w:r w:rsidRPr="00433869">
        <w:rPr>
          <w:rFonts w:ascii="Times New Roman" w:hAnsi="Times New Roman"/>
          <w:b/>
          <w:color w:val="000000"/>
          <w:sz w:val="32"/>
          <w:szCs w:val="32"/>
          <w:shd w:val="clear" w:color="auto" w:fill="FFFFFF"/>
        </w:rPr>
        <w:br/>
      </w:r>
    </w:p>
    <w:p w14:paraId="262F2F94" w14:textId="77777777" w:rsidR="005010BE" w:rsidRPr="00823F6F" w:rsidRDefault="005010BE" w:rsidP="00AE0426">
      <w:pPr>
        <w:jc w:val="both"/>
        <w:rPr>
          <w:rFonts w:ascii="Times New Roman" w:hAnsi="Times New Roman"/>
        </w:rPr>
      </w:pPr>
      <w:r w:rsidRPr="00AE0426">
        <w:rPr>
          <w:rFonts w:ascii="Times New Roman" w:hAnsi="Times New Roman"/>
        </w:rPr>
        <w:t xml:space="preserve">This Wholesale Network Transport Services and Internet Contract (“Agreement”) is made and entered into on </w:t>
      </w:r>
      <w:r>
        <w:rPr>
          <w:rFonts w:ascii="Times New Roman" w:hAnsi="Times New Roman"/>
        </w:rPr>
        <w:t>____________, 2024</w:t>
      </w:r>
      <w:r w:rsidRPr="00AE0426">
        <w:rPr>
          <w:rFonts w:ascii="Times New Roman" w:hAnsi="Times New Roman"/>
        </w:rPr>
        <w:t xml:space="preserve"> (the “Effective Date”), by and between</w:t>
      </w:r>
      <w:r>
        <w:rPr>
          <w:rFonts w:ascii="Times New Roman" w:hAnsi="Times New Roman"/>
        </w:rPr>
        <w:t xml:space="preserve"> ____________________</w:t>
      </w:r>
      <w:r w:rsidRPr="00AE0426">
        <w:rPr>
          <w:rFonts w:ascii="Times New Roman" w:hAnsi="Times New Roman"/>
        </w:rPr>
        <w:t>, with its principal place of business at</w:t>
      </w:r>
      <w:r w:rsidRPr="00CE3146">
        <w:rPr>
          <w:rFonts w:ascii="Times New Roman" w:hAnsi="Times New Roman"/>
        </w:rPr>
        <w:t xml:space="preserve"> </w:t>
      </w:r>
      <w:r w:rsidRPr="00A6678F">
        <w:rPr>
          <w:rFonts w:ascii="Times New Roman" w:hAnsi="Times New Roman"/>
        </w:rPr>
        <w:t>_________________________, _______________ ____</w:t>
      </w:r>
      <w:r w:rsidRPr="00AE0426">
        <w:rPr>
          <w:rFonts w:ascii="Times New Roman" w:hAnsi="Times New Roman"/>
        </w:rPr>
        <w:t xml:space="preserve"> (“Supplier”), and </w:t>
      </w:r>
      <w:r>
        <w:rPr>
          <w:rFonts w:ascii="Times New Roman" w:hAnsi="Times New Roman"/>
        </w:rPr>
        <w:t>____________________</w:t>
      </w:r>
      <w:r w:rsidRPr="00AE0426">
        <w:rPr>
          <w:rFonts w:ascii="Times New Roman" w:hAnsi="Times New Roman"/>
        </w:rPr>
        <w:t xml:space="preserve">, with its principal place of business at </w:t>
      </w:r>
      <w:r w:rsidRPr="00A6678F">
        <w:rPr>
          <w:rFonts w:ascii="Times New Roman" w:hAnsi="Times New Roman"/>
        </w:rPr>
        <w:t>_________________________, _______________ ____</w:t>
      </w:r>
      <w:r w:rsidRPr="00AE0426">
        <w:rPr>
          <w:rFonts w:ascii="Times New Roman" w:hAnsi="Times New Roman"/>
        </w:rPr>
        <w:t xml:space="preserve"> (“Customer” or “Eligible Customer”).</w:t>
      </w:r>
    </w:p>
    <w:p w14:paraId="7B40FD14" w14:textId="77777777" w:rsidR="005010BE" w:rsidRPr="00823F6F" w:rsidRDefault="005010BE" w:rsidP="00AE0426">
      <w:pPr>
        <w:jc w:val="both"/>
        <w:rPr>
          <w:rFonts w:ascii="Times New Roman" w:hAnsi="Times New Roman"/>
        </w:rPr>
      </w:pPr>
    </w:p>
    <w:p w14:paraId="0739F0F0" w14:textId="77777777" w:rsidR="005010BE" w:rsidRPr="00823F6F" w:rsidRDefault="005010BE" w:rsidP="00AE0426">
      <w:pPr>
        <w:jc w:val="both"/>
        <w:rPr>
          <w:rFonts w:ascii="Times New Roman" w:hAnsi="Times New Roman"/>
          <w:b/>
          <w:bCs/>
        </w:rPr>
      </w:pPr>
      <w:r w:rsidRPr="00823F6F">
        <w:rPr>
          <w:rFonts w:ascii="Times New Roman" w:hAnsi="Times New Roman"/>
          <w:b/>
          <w:bCs/>
        </w:rPr>
        <w:t>Services</w:t>
      </w:r>
    </w:p>
    <w:p w14:paraId="54DCE6A7" w14:textId="77777777" w:rsidR="005010BE" w:rsidRPr="00823F6F" w:rsidRDefault="005010BE" w:rsidP="00AE0426">
      <w:pPr>
        <w:jc w:val="both"/>
        <w:rPr>
          <w:rFonts w:ascii="Times New Roman" w:hAnsi="Times New Roman"/>
        </w:rPr>
      </w:pPr>
      <w:r w:rsidRPr="00823F6F">
        <w:rPr>
          <w:rFonts w:ascii="Times New Roman" w:hAnsi="Times New Roman"/>
        </w:rPr>
        <w:t xml:space="preserve">Supplier agrees to provide Customer with wholesale network transport services and internet access (the </w:t>
      </w:r>
      <w:r>
        <w:rPr>
          <w:rFonts w:ascii="Times New Roman" w:hAnsi="Times New Roman"/>
        </w:rPr>
        <w:t>“</w:t>
      </w:r>
      <w:r w:rsidRPr="00823F6F">
        <w:rPr>
          <w:rFonts w:ascii="Times New Roman" w:hAnsi="Times New Roman"/>
        </w:rPr>
        <w:t>Services</w:t>
      </w:r>
      <w:r>
        <w:rPr>
          <w:rFonts w:ascii="Times New Roman" w:hAnsi="Times New Roman"/>
        </w:rPr>
        <w:t>”</w:t>
      </w:r>
      <w:r w:rsidRPr="00823F6F">
        <w:rPr>
          <w:rFonts w:ascii="Times New Roman" w:hAnsi="Times New Roman"/>
        </w:rPr>
        <w:t>) in accordance with the terms and conditions set forth in this Agreement. The Services shall be provided pursuant to the Service Level Agreement attached hereto as Exhibit A.</w:t>
      </w:r>
    </w:p>
    <w:p w14:paraId="398968BD" w14:textId="77777777" w:rsidR="005010BE" w:rsidRPr="00823F6F" w:rsidRDefault="005010BE" w:rsidP="00AE0426">
      <w:pPr>
        <w:jc w:val="both"/>
        <w:rPr>
          <w:rFonts w:ascii="Times New Roman" w:hAnsi="Times New Roman"/>
        </w:rPr>
      </w:pPr>
    </w:p>
    <w:p w14:paraId="6783ECDB" w14:textId="77777777" w:rsidR="005010BE" w:rsidRPr="00823F6F" w:rsidRDefault="005010BE" w:rsidP="00AE0426">
      <w:pPr>
        <w:jc w:val="both"/>
        <w:rPr>
          <w:rFonts w:ascii="Times New Roman" w:hAnsi="Times New Roman"/>
          <w:b/>
          <w:bCs/>
        </w:rPr>
      </w:pPr>
      <w:r w:rsidRPr="00823F6F">
        <w:rPr>
          <w:rFonts w:ascii="Times New Roman" w:hAnsi="Times New Roman"/>
          <w:b/>
          <w:bCs/>
        </w:rPr>
        <w:t>Term</w:t>
      </w:r>
    </w:p>
    <w:p w14:paraId="4B22715D" w14:textId="77777777" w:rsidR="005010BE" w:rsidRPr="00823F6F" w:rsidRDefault="005010BE" w:rsidP="00AE0426">
      <w:pPr>
        <w:jc w:val="both"/>
        <w:rPr>
          <w:rFonts w:ascii="Times New Roman" w:hAnsi="Times New Roman"/>
        </w:rPr>
      </w:pPr>
      <w:r w:rsidRPr="00142771">
        <w:rPr>
          <w:rFonts w:ascii="Times New Roman" w:hAnsi="Times New Roman"/>
        </w:rPr>
        <w:t xml:space="preserve">This Agreement shall commence on the Effective Date and shall continue for a period of </w:t>
      </w:r>
      <w:r>
        <w:rPr>
          <w:rFonts w:ascii="Times New Roman" w:hAnsi="Times New Roman"/>
        </w:rPr>
        <w:t>__________ (____)</w:t>
      </w:r>
      <w:r w:rsidRPr="00142771">
        <w:rPr>
          <w:rFonts w:ascii="Times New Roman" w:hAnsi="Times New Roman"/>
        </w:rPr>
        <w:t xml:space="preserve"> months (the “Initial Term”), unless terminated earlier in accordance with the provisions of this Agreement. Upon expiration of the Initial Term, this Agreement shall automatically renew for successive terms of </w:t>
      </w:r>
      <w:r>
        <w:rPr>
          <w:rFonts w:ascii="Times New Roman" w:hAnsi="Times New Roman"/>
        </w:rPr>
        <w:t>__________ (____)</w:t>
      </w:r>
      <w:r w:rsidRPr="00142771">
        <w:rPr>
          <w:rFonts w:ascii="Times New Roman" w:hAnsi="Times New Roman"/>
        </w:rPr>
        <w:t xml:space="preserve"> months (each a “Renewal Term”), unless either party provides the other party with written notice of non-renewal at least [insert notice period] days prior to the expiration of the then-current term.</w:t>
      </w:r>
    </w:p>
    <w:p w14:paraId="0363D488" w14:textId="77777777" w:rsidR="005010BE" w:rsidRPr="00823F6F" w:rsidRDefault="005010BE" w:rsidP="00AE0426">
      <w:pPr>
        <w:jc w:val="both"/>
        <w:rPr>
          <w:rFonts w:ascii="Times New Roman" w:hAnsi="Times New Roman"/>
        </w:rPr>
      </w:pPr>
    </w:p>
    <w:p w14:paraId="27DD0D6B" w14:textId="77777777" w:rsidR="005010BE" w:rsidRPr="00823F6F" w:rsidRDefault="005010BE" w:rsidP="00AE0426">
      <w:pPr>
        <w:jc w:val="both"/>
        <w:rPr>
          <w:rFonts w:ascii="Times New Roman" w:hAnsi="Times New Roman"/>
          <w:b/>
          <w:bCs/>
        </w:rPr>
      </w:pPr>
      <w:r w:rsidRPr="00823F6F">
        <w:rPr>
          <w:rFonts w:ascii="Times New Roman" w:hAnsi="Times New Roman"/>
          <w:b/>
          <w:bCs/>
        </w:rPr>
        <w:t>Payment</w:t>
      </w:r>
    </w:p>
    <w:p w14:paraId="66589B8F" w14:textId="77777777" w:rsidR="005010BE" w:rsidRPr="00823F6F" w:rsidRDefault="005010BE" w:rsidP="00AE0426">
      <w:pPr>
        <w:jc w:val="both"/>
        <w:rPr>
          <w:rFonts w:ascii="Times New Roman" w:hAnsi="Times New Roman"/>
        </w:rPr>
      </w:pPr>
      <w:r w:rsidRPr="00823F6F">
        <w:rPr>
          <w:rFonts w:ascii="Times New Roman" w:hAnsi="Times New Roman"/>
        </w:rPr>
        <w:t>Customer shall pay Supplier for the Services in accordance with the pricing set forth in Exhibit B</w:t>
      </w:r>
      <w:r>
        <w:rPr>
          <w:rFonts w:ascii="Times New Roman" w:hAnsi="Times New Roman"/>
        </w:rPr>
        <w:t xml:space="preserve"> quote order</w:t>
      </w:r>
      <w:r w:rsidRPr="00823F6F">
        <w:rPr>
          <w:rFonts w:ascii="Times New Roman" w:hAnsi="Times New Roman"/>
        </w:rPr>
        <w:t>, which is attached hereto and incorporated herein by reference. Payment shall be due within [</w:t>
      </w:r>
      <w:r w:rsidRPr="00F76A63">
        <w:rPr>
          <w:rFonts w:ascii="Times New Roman" w:hAnsi="Times New Roman"/>
        </w:rPr>
        <w:t>insert payment term</w:t>
      </w:r>
      <w:r w:rsidRPr="00823F6F">
        <w:rPr>
          <w:rFonts w:ascii="Times New Roman" w:hAnsi="Times New Roman"/>
        </w:rPr>
        <w:t xml:space="preserve">] days from the date of invoice. Any amounts not paid when due shall bear interest at the rate of </w:t>
      </w:r>
      <w:r>
        <w:rPr>
          <w:rFonts w:ascii="Times New Roman" w:hAnsi="Times New Roman"/>
        </w:rPr>
        <w:t>________ percent (____ %)</w:t>
      </w:r>
      <w:r w:rsidRPr="00823F6F">
        <w:rPr>
          <w:rFonts w:ascii="Times New Roman" w:hAnsi="Times New Roman"/>
        </w:rPr>
        <w:t xml:space="preserve"> per annum or the maximum legal rate permitted by law, whichever is lower. In the event of a dispute regarding any invoice, Customer shall promptly notify Supplier in writing, and the parties shall work together in good faith to resolve the dispute.</w:t>
      </w:r>
    </w:p>
    <w:p w14:paraId="7054A70C" w14:textId="77777777" w:rsidR="005010BE" w:rsidRPr="00823F6F" w:rsidRDefault="005010BE" w:rsidP="00AE0426">
      <w:pPr>
        <w:jc w:val="both"/>
        <w:rPr>
          <w:rFonts w:ascii="Times New Roman" w:hAnsi="Times New Roman"/>
        </w:rPr>
      </w:pPr>
    </w:p>
    <w:p w14:paraId="7A9958FD" w14:textId="77777777" w:rsidR="005010BE" w:rsidRPr="00823F6F" w:rsidRDefault="005010BE" w:rsidP="00AE0426">
      <w:pPr>
        <w:jc w:val="both"/>
        <w:rPr>
          <w:rFonts w:ascii="Times New Roman" w:hAnsi="Times New Roman"/>
          <w:b/>
          <w:bCs/>
        </w:rPr>
      </w:pPr>
      <w:r w:rsidRPr="00823F6F">
        <w:rPr>
          <w:rFonts w:ascii="Times New Roman" w:hAnsi="Times New Roman"/>
          <w:b/>
          <w:bCs/>
        </w:rPr>
        <w:t>Confidentiality</w:t>
      </w:r>
    </w:p>
    <w:p w14:paraId="67F7D5D2" w14:textId="77777777" w:rsidR="005010BE" w:rsidRPr="00823F6F" w:rsidRDefault="005010BE" w:rsidP="00AE0426">
      <w:pPr>
        <w:jc w:val="both"/>
        <w:rPr>
          <w:rFonts w:ascii="Times New Roman" w:hAnsi="Times New Roman"/>
        </w:rPr>
      </w:pPr>
      <w:r w:rsidRPr="00823F6F">
        <w:rPr>
          <w:rFonts w:ascii="Times New Roman" w:hAnsi="Times New Roman"/>
        </w:rPr>
        <w:t xml:space="preserve">During the term of this Agreement and for a period of </w:t>
      </w:r>
      <w:r>
        <w:rPr>
          <w:rFonts w:ascii="Times New Roman" w:hAnsi="Times New Roman"/>
        </w:rPr>
        <w:t>__________ (____)</w:t>
      </w:r>
      <w:r w:rsidRPr="00823F6F">
        <w:rPr>
          <w:rFonts w:ascii="Times New Roman" w:hAnsi="Times New Roman"/>
        </w:rPr>
        <w:t xml:space="preserve"> years thereafter, each party agrees to hold in confidence and not disclose to any third party any confidential or proprietary information of the other party, including without limitation any customer data, pricing information, technical specifications, or business plans, unless required by law or authorized in writing by the disclosing party.</w:t>
      </w:r>
    </w:p>
    <w:p w14:paraId="29D2D97E" w14:textId="77777777" w:rsidR="005010BE" w:rsidRPr="00823F6F" w:rsidRDefault="005010BE" w:rsidP="00AE0426">
      <w:pPr>
        <w:jc w:val="both"/>
        <w:rPr>
          <w:rFonts w:ascii="Times New Roman" w:hAnsi="Times New Roman"/>
        </w:rPr>
      </w:pPr>
    </w:p>
    <w:p w14:paraId="18EE8873" w14:textId="77777777" w:rsidR="005010BE" w:rsidRPr="00823F6F" w:rsidRDefault="005010BE" w:rsidP="00AE0426">
      <w:pPr>
        <w:jc w:val="both"/>
        <w:rPr>
          <w:rFonts w:ascii="Times New Roman" w:hAnsi="Times New Roman"/>
          <w:b/>
          <w:bCs/>
        </w:rPr>
      </w:pPr>
      <w:r w:rsidRPr="00823F6F">
        <w:rPr>
          <w:rFonts w:ascii="Times New Roman" w:hAnsi="Times New Roman"/>
          <w:b/>
          <w:bCs/>
        </w:rPr>
        <w:t>Termination</w:t>
      </w:r>
    </w:p>
    <w:p w14:paraId="11F556CF" w14:textId="77777777" w:rsidR="005010BE" w:rsidRPr="00823F6F" w:rsidRDefault="005010BE" w:rsidP="00AE0426">
      <w:pPr>
        <w:jc w:val="both"/>
        <w:rPr>
          <w:rFonts w:ascii="Times New Roman" w:hAnsi="Times New Roman"/>
        </w:rPr>
      </w:pPr>
      <w:r w:rsidRPr="00823F6F">
        <w:rPr>
          <w:rFonts w:ascii="Times New Roman" w:hAnsi="Times New Roman"/>
        </w:rPr>
        <w:t xml:space="preserve">Either party may terminate this Agreement upon written notice to the other party if the other party materially breaches any provision of this Agreement and fails to cure such breach within </w:t>
      </w:r>
      <w:r>
        <w:rPr>
          <w:rFonts w:ascii="Times New Roman" w:hAnsi="Times New Roman"/>
        </w:rPr>
        <w:t>__________ (____)</w:t>
      </w:r>
      <w:r w:rsidRPr="00823F6F">
        <w:rPr>
          <w:rFonts w:ascii="Times New Roman" w:hAnsi="Times New Roman"/>
        </w:rPr>
        <w:t xml:space="preserve"> days after receipt of written notice of such breach. In addition, either party may terminate this Agreement immediately upon written notice to the other party if the other party becomes insolvent, files a petition for bankruptcy, or has a receiver appointed for all or a substantial portion of its assets.</w:t>
      </w:r>
    </w:p>
    <w:p w14:paraId="0C0FEB11" w14:textId="77777777" w:rsidR="005010BE" w:rsidRPr="00823F6F" w:rsidRDefault="005010BE" w:rsidP="00AE0426">
      <w:pPr>
        <w:jc w:val="both"/>
        <w:rPr>
          <w:rFonts w:ascii="Times New Roman" w:hAnsi="Times New Roman"/>
        </w:rPr>
      </w:pPr>
    </w:p>
    <w:p w14:paraId="59B99090" w14:textId="77777777" w:rsidR="005010BE" w:rsidRPr="00823F6F" w:rsidRDefault="005010BE" w:rsidP="00AE0426">
      <w:pPr>
        <w:jc w:val="both"/>
        <w:rPr>
          <w:rFonts w:ascii="Times New Roman" w:hAnsi="Times New Roman"/>
          <w:b/>
          <w:bCs/>
        </w:rPr>
      </w:pPr>
      <w:r w:rsidRPr="00823F6F">
        <w:rPr>
          <w:rFonts w:ascii="Times New Roman" w:hAnsi="Times New Roman"/>
          <w:b/>
          <w:bCs/>
        </w:rPr>
        <w:lastRenderedPageBreak/>
        <w:t>Miscellaneous</w:t>
      </w:r>
    </w:p>
    <w:p w14:paraId="3EEBD6A7" w14:textId="77777777" w:rsidR="005010BE" w:rsidRPr="00823F6F" w:rsidRDefault="005010BE" w:rsidP="00AE0426">
      <w:pPr>
        <w:jc w:val="both"/>
        <w:rPr>
          <w:rFonts w:ascii="Times New Roman" w:hAnsi="Times New Roman"/>
        </w:rPr>
      </w:pPr>
      <w:r w:rsidRPr="00823F6F">
        <w:rPr>
          <w:rFonts w:ascii="Times New Roman" w:hAnsi="Times New Roman"/>
        </w:rPr>
        <w:t xml:space="preserve">This Agreement constitutes the entire agreement between the parties and supersedes all prior negotiations, understandings, and agreements between the parties relating to the subject matter hereof. This Agreement may not be amended or modified except in writing signed by both parties. This Agreement shall be binding upon and inure to the benefit of the parties and their respective successors and assigns. This Agreement shall be governed by and construed in accordance with the laws of </w:t>
      </w:r>
      <w:r>
        <w:rPr>
          <w:rFonts w:ascii="Times New Roman" w:hAnsi="Times New Roman"/>
        </w:rPr>
        <w:t>the State of Idaho</w:t>
      </w:r>
      <w:r w:rsidRPr="00823F6F">
        <w:rPr>
          <w:rFonts w:ascii="Times New Roman" w:hAnsi="Times New Roman"/>
        </w:rPr>
        <w:t xml:space="preserve">, without giving effect to its conflicts of laws principles. Any disputes arising out of or in connection with this Agreement shall be resolved in accordance with the </w:t>
      </w:r>
      <w:r w:rsidRPr="00AD2A3F">
        <w:rPr>
          <w:rFonts w:ascii="Times New Roman" w:hAnsi="Times New Roman"/>
        </w:rPr>
        <w:t>dispute resolution procedures set forth in Exhibit A</w:t>
      </w:r>
      <w:r w:rsidRPr="00142473">
        <w:rPr>
          <w:rFonts w:ascii="Times New Roman" w:hAnsi="Times New Roman"/>
        </w:rPr>
        <w:t>.</w:t>
      </w:r>
    </w:p>
    <w:p w14:paraId="7896A58C" w14:textId="77777777" w:rsidR="005010BE" w:rsidRPr="00823F6F" w:rsidRDefault="005010BE" w:rsidP="00AE0426">
      <w:pPr>
        <w:jc w:val="both"/>
        <w:rPr>
          <w:rFonts w:ascii="Times New Roman" w:hAnsi="Times New Roman"/>
        </w:rPr>
      </w:pPr>
    </w:p>
    <w:p w14:paraId="4659E6BE" w14:textId="77777777" w:rsidR="005010BE" w:rsidRPr="00823F6F" w:rsidRDefault="005010BE" w:rsidP="00AE0426">
      <w:pPr>
        <w:jc w:val="both"/>
        <w:rPr>
          <w:rFonts w:ascii="Times New Roman" w:hAnsi="Times New Roman"/>
          <w:b/>
          <w:bCs/>
        </w:rPr>
      </w:pPr>
      <w:r>
        <w:rPr>
          <w:rFonts w:ascii="Times New Roman" w:hAnsi="Times New Roman"/>
          <w:b/>
          <w:bCs/>
        </w:rPr>
        <w:t xml:space="preserve">Quote to </w:t>
      </w:r>
      <w:r w:rsidRPr="00823F6F">
        <w:rPr>
          <w:rFonts w:ascii="Times New Roman" w:hAnsi="Times New Roman"/>
          <w:b/>
          <w:bCs/>
        </w:rPr>
        <w:t>Order Form</w:t>
      </w:r>
    </w:p>
    <w:p w14:paraId="01F5DCAC" w14:textId="77777777" w:rsidR="005010BE" w:rsidRPr="00823F6F" w:rsidRDefault="005010BE" w:rsidP="00AE0426">
      <w:pPr>
        <w:jc w:val="both"/>
        <w:rPr>
          <w:rFonts w:ascii="Times New Roman" w:hAnsi="Times New Roman"/>
        </w:rPr>
      </w:pPr>
      <w:r w:rsidRPr="00823F6F">
        <w:rPr>
          <w:rFonts w:ascii="Times New Roman" w:hAnsi="Times New Roman"/>
        </w:rPr>
        <w:t>The parties agree that the Order Form attached hereto as Exhibit C shall constitute an order for the Services to be provided by Supplier to Customer pursuant to this Agreement. The terms and conditions of this Agreement shall be incorporated by reference into the Order Form, and the Order Form shall be subject to acceptance by Supplier.</w:t>
      </w:r>
    </w:p>
    <w:p w14:paraId="501F5733" w14:textId="77777777" w:rsidR="005010BE" w:rsidRPr="00823F6F" w:rsidRDefault="005010BE" w:rsidP="00AE0426">
      <w:pPr>
        <w:jc w:val="both"/>
        <w:rPr>
          <w:rFonts w:ascii="Times New Roman" w:hAnsi="Times New Roman"/>
        </w:rPr>
      </w:pPr>
    </w:p>
    <w:p w14:paraId="5D611984" w14:textId="77777777" w:rsidR="005010BE" w:rsidRPr="00823F6F" w:rsidRDefault="005010BE" w:rsidP="00AE0426">
      <w:pPr>
        <w:jc w:val="both"/>
        <w:rPr>
          <w:rFonts w:ascii="Times New Roman" w:hAnsi="Times New Roman"/>
        </w:rPr>
      </w:pPr>
      <w:r w:rsidRPr="00823F6F">
        <w:rPr>
          <w:rFonts w:ascii="Times New Roman" w:hAnsi="Times New Roman"/>
        </w:rPr>
        <w:t>IN WITNESS WHEREOF, the parties have executed this Agreement as of the Effective Date.</w:t>
      </w:r>
    </w:p>
    <w:p w14:paraId="711CD390" w14:textId="77777777" w:rsidR="005010BE" w:rsidRPr="00823F6F" w:rsidRDefault="005010BE" w:rsidP="00AE0426">
      <w:pPr>
        <w:jc w:val="both"/>
        <w:rPr>
          <w:rFonts w:ascii="Times New Roman" w:hAnsi="Times New Roman"/>
        </w:rPr>
      </w:pPr>
    </w:p>
    <w:p w14:paraId="79ED29C1" w14:textId="77777777" w:rsidR="005010BE" w:rsidRPr="00823F6F" w:rsidRDefault="005010BE" w:rsidP="00AE0426">
      <w:pPr>
        <w:jc w:val="both"/>
        <w:rPr>
          <w:rFonts w:ascii="Times New Roman" w:hAnsi="Times New Roman"/>
        </w:rPr>
      </w:pPr>
      <w:r w:rsidRPr="00823F6F">
        <w:rPr>
          <w:rFonts w:ascii="Times New Roman" w:hAnsi="Times New Roman"/>
        </w:rPr>
        <w:t>SUPPLIER: [insert company name]</w:t>
      </w:r>
      <w:r>
        <w:rPr>
          <w:rFonts w:ascii="Times New Roman" w:hAnsi="Times New Roman"/>
        </w:rPr>
        <w:tab/>
      </w:r>
      <w:r>
        <w:rPr>
          <w:rFonts w:ascii="Times New Roman" w:hAnsi="Times New Roman"/>
        </w:rPr>
        <w:tab/>
      </w:r>
      <w:r>
        <w:rPr>
          <w:rFonts w:ascii="Times New Roman" w:hAnsi="Times New Roman"/>
        </w:rPr>
        <w:tab/>
        <w:t>Insert Customer signature block</w:t>
      </w:r>
    </w:p>
    <w:p w14:paraId="1A67C747" w14:textId="77777777" w:rsidR="005010BE" w:rsidRPr="00823F6F" w:rsidRDefault="005010BE" w:rsidP="00AE0426">
      <w:pPr>
        <w:jc w:val="both"/>
        <w:rPr>
          <w:rFonts w:ascii="Times New Roman" w:hAnsi="Times New Roman"/>
        </w:rPr>
      </w:pPr>
    </w:p>
    <w:p w14:paraId="1A54B381" w14:textId="77777777" w:rsidR="005010BE" w:rsidRPr="00823F6F" w:rsidRDefault="005010BE" w:rsidP="00AE0426">
      <w:pPr>
        <w:jc w:val="both"/>
        <w:rPr>
          <w:rFonts w:ascii="Times New Roman" w:hAnsi="Times New Roman"/>
        </w:rPr>
      </w:pPr>
      <w:r w:rsidRPr="00823F6F">
        <w:rPr>
          <w:rFonts w:ascii="Times New Roman" w:hAnsi="Times New Roman"/>
        </w:rPr>
        <w:t>By: ________________________</w:t>
      </w:r>
    </w:p>
    <w:p w14:paraId="3E7724FE" w14:textId="77777777" w:rsidR="005010BE" w:rsidRPr="00823F6F" w:rsidRDefault="005010BE" w:rsidP="00AE0426">
      <w:pPr>
        <w:jc w:val="both"/>
        <w:rPr>
          <w:rFonts w:ascii="Times New Roman" w:hAnsi="Times New Roman"/>
        </w:rPr>
      </w:pPr>
      <w:r w:rsidRPr="00823F6F">
        <w:rPr>
          <w:rFonts w:ascii="Times New Roman" w:hAnsi="Times New Roman"/>
        </w:rPr>
        <w:t>Name: ______________________</w:t>
      </w:r>
    </w:p>
    <w:p w14:paraId="7BD308E6" w14:textId="77777777" w:rsidR="005010BE" w:rsidRDefault="005010BE" w:rsidP="00AE0426">
      <w:pPr>
        <w:jc w:val="both"/>
        <w:rPr>
          <w:rFonts w:ascii="Times New Roman" w:hAnsi="Times New Roman"/>
        </w:rPr>
      </w:pPr>
      <w:r w:rsidRPr="00823F6F">
        <w:rPr>
          <w:rFonts w:ascii="Times New Roman" w:hAnsi="Times New Roman"/>
        </w:rPr>
        <w:t>Title: ______________________</w:t>
      </w:r>
    </w:p>
    <w:p w14:paraId="6A095D95" w14:textId="77777777" w:rsidR="005010BE" w:rsidRDefault="005010BE" w:rsidP="00AE0426">
      <w:pPr>
        <w:jc w:val="both"/>
        <w:rPr>
          <w:rFonts w:ascii="Times New Roman" w:hAnsi="Times New Roman"/>
        </w:rPr>
      </w:pPr>
    </w:p>
    <w:p w14:paraId="04580AE7" w14:textId="77777777" w:rsidR="005010BE" w:rsidRPr="00B27C0B" w:rsidRDefault="005010BE" w:rsidP="00AE0426">
      <w:pPr>
        <w:jc w:val="both"/>
        <w:textAlignment w:val="baseline"/>
        <w:rPr>
          <w:rFonts w:ascii="Segoe UI" w:hAnsi="Segoe UI" w:cs="Segoe UI"/>
          <w:kern w:val="0"/>
          <w:sz w:val="18"/>
          <w:szCs w:val="18"/>
        </w:rPr>
      </w:pPr>
      <w:r>
        <w:rPr>
          <w:rFonts w:ascii="Times New Roman" w:hAnsi="Times New Roman"/>
          <w:noProof/>
        </w:rPr>
        <w:br w:type="page"/>
      </w:r>
    </w:p>
    <w:p w14:paraId="40A6F75D" w14:textId="77777777" w:rsidR="005010BE" w:rsidRPr="00B27C0B" w:rsidRDefault="005010BE" w:rsidP="00F46648">
      <w:pPr>
        <w:ind w:left="-720"/>
        <w:jc w:val="center"/>
        <w:textAlignment w:val="baseline"/>
        <w:rPr>
          <w:rFonts w:ascii="Segoe UI" w:hAnsi="Segoe UI" w:cs="Segoe UI"/>
          <w:kern w:val="0"/>
          <w:sz w:val="18"/>
          <w:szCs w:val="18"/>
        </w:rPr>
      </w:pPr>
      <w:r w:rsidRPr="00B27C0B">
        <w:rPr>
          <w:rFonts w:ascii="Times New Roman" w:hAnsi="Times New Roman"/>
          <w:b/>
          <w:bCs/>
          <w:kern w:val="0"/>
        </w:rPr>
        <w:lastRenderedPageBreak/>
        <w:t>PROPOSED FIBER NETWORK</w:t>
      </w:r>
    </w:p>
    <w:p w14:paraId="606C9482" w14:textId="77777777" w:rsidR="005010BE" w:rsidRPr="00B27C0B" w:rsidRDefault="005010BE" w:rsidP="00F46648">
      <w:pPr>
        <w:ind w:left="-720"/>
        <w:jc w:val="center"/>
        <w:textAlignment w:val="baseline"/>
        <w:rPr>
          <w:rFonts w:ascii="Segoe UI" w:hAnsi="Segoe UI" w:cs="Segoe UI"/>
          <w:kern w:val="0"/>
          <w:sz w:val="18"/>
          <w:szCs w:val="18"/>
        </w:rPr>
      </w:pPr>
      <w:r w:rsidRPr="00B27C0B">
        <w:rPr>
          <w:rFonts w:ascii="Times New Roman" w:hAnsi="Times New Roman"/>
          <w:b/>
          <w:bCs/>
          <w:kern w:val="0"/>
        </w:rPr>
        <w:t>SERVICE LEVEL AGREEMENTS (</w:t>
      </w:r>
      <w:r>
        <w:rPr>
          <w:rFonts w:ascii="Times New Roman" w:hAnsi="Times New Roman"/>
          <w:b/>
          <w:bCs/>
          <w:kern w:val="0"/>
        </w:rPr>
        <w:t>“</w:t>
      </w:r>
      <w:r w:rsidRPr="00B27C0B">
        <w:rPr>
          <w:rFonts w:ascii="Times New Roman" w:hAnsi="Times New Roman"/>
          <w:b/>
          <w:bCs/>
          <w:kern w:val="0"/>
        </w:rPr>
        <w:t>SLA</w:t>
      </w:r>
      <w:r>
        <w:rPr>
          <w:rFonts w:ascii="Times New Roman" w:hAnsi="Times New Roman"/>
          <w:b/>
          <w:bCs/>
          <w:kern w:val="0"/>
        </w:rPr>
        <w:t>”</w:t>
      </w:r>
      <w:r w:rsidRPr="00B27C0B">
        <w:rPr>
          <w:rFonts w:ascii="Times New Roman" w:hAnsi="Times New Roman"/>
          <w:b/>
          <w:bCs/>
          <w:kern w:val="0"/>
        </w:rPr>
        <w:t>)</w:t>
      </w:r>
    </w:p>
    <w:p w14:paraId="408A2461" w14:textId="77777777" w:rsidR="005010BE" w:rsidRPr="00B27C0B" w:rsidRDefault="005010BE" w:rsidP="00F46648">
      <w:pPr>
        <w:ind w:left="-720"/>
        <w:jc w:val="center"/>
        <w:textAlignment w:val="baseline"/>
        <w:rPr>
          <w:rFonts w:ascii="Segoe UI" w:hAnsi="Segoe UI" w:cs="Segoe UI"/>
          <w:kern w:val="0"/>
          <w:sz w:val="18"/>
          <w:szCs w:val="18"/>
        </w:rPr>
      </w:pPr>
      <w:r w:rsidRPr="00B27C0B">
        <w:rPr>
          <w:rFonts w:ascii="Times New Roman" w:hAnsi="Times New Roman"/>
          <w:b/>
          <w:bCs/>
          <w:kern w:val="0"/>
        </w:rPr>
        <w:t>FOR OPEN ACCESS PARTNERSHIPS &amp; WHOLESALE</w:t>
      </w:r>
    </w:p>
    <w:p w14:paraId="0EA27F53" w14:textId="77777777" w:rsidR="005010BE" w:rsidRPr="00B27C0B" w:rsidRDefault="005010BE" w:rsidP="00AE0426">
      <w:pPr>
        <w:jc w:val="both"/>
        <w:textAlignment w:val="baseline"/>
        <w:rPr>
          <w:rFonts w:ascii="Segoe UI" w:hAnsi="Segoe UI" w:cs="Segoe UI"/>
          <w:kern w:val="0"/>
          <w:sz w:val="18"/>
          <w:szCs w:val="18"/>
        </w:rPr>
      </w:pPr>
      <w:r w:rsidRPr="00B27C0B">
        <w:rPr>
          <w:rFonts w:ascii="Times New Roman" w:hAnsi="Times New Roman"/>
          <w:kern w:val="0"/>
        </w:rPr>
        <w:t> </w:t>
      </w:r>
    </w:p>
    <w:p w14:paraId="0AFB3DB7" w14:textId="77777777" w:rsidR="005010BE" w:rsidRPr="00B27C0B" w:rsidRDefault="005010BE" w:rsidP="00AE0426">
      <w:pPr>
        <w:ind w:left="-720"/>
        <w:jc w:val="both"/>
        <w:textAlignment w:val="baseline"/>
        <w:rPr>
          <w:rFonts w:ascii="Segoe UI" w:hAnsi="Segoe UI" w:cs="Segoe UI"/>
          <w:kern w:val="0"/>
          <w:sz w:val="18"/>
          <w:szCs w:val="18"/>
        </w:rPr>
      </w:pPr>
      <w:r w:rsidRPr="00B27C0B">
        <w:rPr>
          <w:rFonts w:ascii="Times New Roman" w:hAnsi="Times New Roman"/>
          <w:kern w:val="0"/>
        </w:rPr>
        <w:t> </w:t>
      </w:r>
    </w:p>
    <w:p w14:paraId="637B4F8C" w14:textId="77777777" w:rsidR="005010BE" w:rsidRPr="00B27C0B" w:rsidRDefault="005010BE" w:rsidP="00AE0426">
      <w:pPr>
        <w:numPr>
          <w:ilvl w:val="0"/>
          <w:numId w:val="1"/>
        </w:numPr>
        <w:ind w:left="360" w:firstLine="0"/>
        <w:jc w:val="both"/>
        <w:textAlignment w:val="baseline"/>
        <w:rPr>
          <w:rFonts w:ascii="Times New Roman" w:hAnsi="Times New Roman"/>
          <w:kern w:val="0"/>
        </w:rPr>
      </w:pPr>
      <w:r w:rsidRPr="00B27C0B">
        <w:rPr>
          <w:rFonts w:ascii="Times New Roman" w:hAnsi="Times New Roman"/>
          <w:b/>
          <w:bCs/>
          <w:kern w:val="0"/>
          <w:u w:val="single"/>
        </w:rPr>
        <w:t>POLICY:</w:t>
      </w:r>
      <w:r w:rsidRPr="00B27C0B">
        <w:rPr>
          <w:rFonts w:ascii="Times New Roman" w:hAnsi="Times New Roman"/>
          <w:kern w:val="0"/>
        </w:rPr>
        <w:t> </w:t>
      </w:r>
    </w:p>
    <w:p w14:paraId="0CA7A54C" w14:textId="77777777" w:rsidR="005010BE" w:rsidRPr="00B27C0B" w:rsidRDefault="005010BE" w:rsidP="00AE0426">
      <w:pPr>
        <w:jc w:val="both"/>
        <w:textAlignment w:val="baseline"/>
        <w:rPr>
          <w:rFonts w:ascii="Segoe UI" w:hAnsi="Segoe UI" w:cs="Segoe UI"/>
          <w:kern w:val="0"/>
          <w:sz w:val="18"/>
          <w:szCs w:val="18"/>
        </w:rPr>
      </w:pPr>
      <w:r>
        <w:rPr>
          <w:rFonts w:ascii="Times New Roman" w:hAnsi="Times New Roman"/>
          <w:kern w:val="0"/>
        </w:rPr>
        <w:t>____________________</w:t>
      </w:r>
      <w:r w:rsidRPr="00B27C0B">
        <w:rPr>
          <w:rFonts w:ascii="Times New Roman" w:hAnsi="Times New Roman"/>
          <w:kern w:val="0"/>
        </w:rPr>
        <w:t xml:space="preserve"> is committed to providing reliable, high-quality Internet services on its IP network.  As one indicator of </w:t>
      </w:r>
      <w:r>
        <w:rPr>
          <w:rFonts w:ascii="Times New Roman" w:hAnsi="Times New Roman"/>
          <w:kern w:val="0"/>
        </w:rPr>
        <w:t>____________________</w:t>
      </w:r>
      <w:r w:rsidRPr="00B27C0B">
        <w:rPr>
          <w:rFonts w:ascii="Times New Roman" w:hAnsi="Times New Roman"/>
          <w:kern w:val="0"/>
        </w:rPr>
        <w:t xml:space="preserve">s service commitment, </w:t>
      </w:r>
      <w:r>
        <w:rPr>
          <w:rFonts w:ascii="Times New Roman" w:hAnsi="Times New Roman"/>
          <w:kern w:val="0"/>
        </w:rPr>
        <w:t>____________________</w:t>
      </w:r>
      <w:r w:rsidRPr="00B27C0B">
        <w:rPr>
          <w:rFonts w:ascii="Times New Roman" w:hAnsi="Times New Roman"/>
          <w:kern w:val="0"/>
        </w:rPr>
        <w:t xml:space="preserve"> provides Service Level Agreements covering these services and performs ongoing measurement of Network Delay Port Installation Intervals, Packet Loss, and Port Availability.  If an Eligible Customer experiences performance that does not meet the applicable metric set forth in this SLA, then </w:t>
      </w:r>
      <w:r>
        <w:rPr>
          <w:rFonts w:ascii="Times New Roman" w:hAnsi="Times New Roman"/>
          <w:kern w:val="0"/>
        </w:rPr>
        <w:t>____________________</w:t>
      </w:r>
      <w:r w:rsidRPr="00B27C0B">
        <w:rPr>
          <w:rFonts w:ascii="Times New Roman" w:hAnsi="Times New Roman"/>
          <w:kern w:val="0"/>
        </w:rPr>
        <w:t xml:space="preserve"> will issue the Eligible Customer a service credit.  All defined terms are set forth in </w:t>
      </w:r>
      <w:r>
        <w:rPr>
          <w:rFonts w:ascii="Times New Roman" w:hAnsi="Times New Roman"/>
          <w:kern w:val="0"/>
        </w:rPr>
        <w:t>S</w:t>
      </w:r>
      <w:r w:rsidRPr="00B27C0B">
        <w:rPr>
          <w:rFonts w:ascii="Times New Roman" w:hAnsi="Times New Roman"/>
          <w:kern w:val="0"/>
        </w:rPr>
        <w:t>ection 8.  </w:t>
      </w:r>
    </w:p>
    <w:p w14:paraId="167D1C9E" w14:textId="77777777" w:rsidR="005010BE" w:rsidRPr="00B27C0B" w:rsidRDefault="005010BE" w:rsidP="00AE0426">
      <w:pPr>
        <w:jc w:val="both"/>
        <w:textAlignment w:val="baseline"/>
        <w:rPr>
          <w:rFonts w:ascii="Segoe UI" w:hAnsi="Segoe UI" w:cs="Segoe UI"/>
          <w:kern w:val="0"/>
          <w:sz w:val="18"/>
          <w:szCs w:val="18"/>
        </w:rPr>
      </w:pPr>
      <w:r w:rsidRPr="00B27C0B">
        <w:rPr>
          <w:rFonts w:ascii="Times New Roman" w:hAnsi="Times New Roman"/>
          <w:kern w:val="0"/>
        </w:rPr>
        <w:t> </w:t>
      </w:r>
    </w:p>
    <w:p w14:paraId="58BFA23A" w14:textId="77777777" w:rsidR="005010BE" w:rsidRPr="00B27C0B" w:rsidRDefault="005010BE" w:rsidP="00AE0426">
      <w:pPr>
        <w:numPr>
          <w:ilvl w:val="0"/>
          <w:numId w:val="2"/>
        </w:numPr>
        <w:ind w:left="360" w:firstLine="0"/>
        <w:jc w:val="both"/>
        <w:textAlignment w:val="baseline"/>
        <w:rPr>
          <w:rFonts w:ascii="Times New Roman" w:hAnsi="Times New Roman"/>
          <w:kern w:val="0"/>
        </w:rPr>
      </w:pPr>
      <w:r w:rsidRPr="00B27C0B">
        <w:rPr>
          <w:rFonts w:ascii="Times New Roman" w:hAnsi="Times New Roman"/>
          <w:b/>
          <w:bCs/>
          <w:kern w:val="0"/>
          <w:u w:val="single"/>
        </w:rPr>
        <w:t>COMMITTED NETWORK DELAY:</w:t>
      </w:r>
      <w:r w:rsidRPr="00B27C0B">
        <w:rPr>
          <w:rFonts w:ascii="Times New Roman" w:hAnsi="Times New Roman"/>
          <w:kern w:val="0"/>
        </w:rPr>
        <w:t> </w:t>
      </w:r>
    </w:p>
    <w:p w14:paraId="4ABF7A30" w14:textId="77777777" w:rsidR="005010BE" w:rsidRPr="00B27C0B" w:rsidRDefault="005010BE" w:rsidP="00AE0426">
      <w:pPr>
        <w:numPr>
          <w:ilvl w:val="0"/>
          <w:numId w:val="3"/>
        </w:numPr>
        <w:ind w:left="1080" w:firstLine="0"/>
        <w:jc w:val="both"/>
        <w:textAlignment w:val="baseline"/>
        <w:rPr>
          <w:rFonts w:ascii="Times New Roman" w:hAnsi="Times New Roman"/>
          <w:kern w:val="0"/>
        </w:rPr>
      </w:pPr>
      <w:r w:rsidRPr="00B27C0B">
        <w:rPr>
          <w:rFonts w:ascii="Times New Roman" w:hAnsi="Times New Roman"/>
          <w:kern w:val="0"/>
        </w:rPr>
        <w:t xml:space="preserve">Network Delay Commitment. If the average </w:t>
      </w:r>
      <w:r>
        <w:rPr>
          <w:rFonts w:ascii="Times New Roman" w:hAnsi="Times New Roman"/>
          <w:kern w:val="0"/>
        </w:rPr>
        <w:t>____________________</w:t>
      </w:r>
      <w:r w:rsidRPr="00B27C0B">
        <w:rPr>
          <w:rFonts w:ascii="Times New Roman" w:hAnsi="Times New Roman"/>
          <w:kern w:val="0"/>
        </w:rPr>
        <w:t xml:space="preserve"> IP roundtrip Network Delay exceeds the applicable time set forth in the table below, then </w:t>
      </w:r>
      <w:r>
        <w:rPr>
          <w:rFonts w:ascii="Times New Roman" w:hAnsi="Times New Roman"/>
          <w:kern w:val="0"/>
        </w:rPr>
        <w:t>____________________</w:t>
      </w:r>
      <w:r w:rsidRPr="00B27C0B">
        <w:rPr>
          <w:rFonts w:ascii="Times New Roman" w:hAnsi="Times New Roman"/>
          <w:kern w:val="0"/>
        </w:rPr>
        <w:t xml:space="preserve"> will provide a Service Credit to the Eligible Customer.   </w:t>
      </w:r>
    </w:p>
    <w:p w14:paraId="2EBF6B97" w14:textId="77777777" w:rsidR="005010BE" w:rsidRPr="00B27C0B" w:rsidRDefault="005010BE" w:rsidP="00AE0426">
      <w:pPr>
        <w:ind w:left="360"/>
        <w:jc w:val="both"/>
        <w:textAlignment w:val="baseline"/>
        <w:rPr>
          <w:rFonts w:ascii="Segoe UI" w:hAnsi="Segoe UI" w:cs="Segoe UI"/>
          <w:kern w:val="0"/>
          <w:sz w:val="18"/>
          <w:szCs w:val="18"/>
        </w:rPr>
      </w:pPr>
      <w:r w:rsidRPr="00B27C0B">
        <w:rPr>
          <w:rFonts w:ascii="Times New Roman" w:hAnsi="Times New Roman"/>
          <w:kern w:val="0"/>
        </w:rPr>
        <w:t> </w:t>
      </w:r>
    </w:p>
    <w:p w14:paraId="008F45C5" w14:textId="77777777" w:rsidR="005010BE" w:rsidRPr="00B27C0B" w:rsidRDefault="005010BE" w:rsidP="00AE0426">
      <w:pPr>
        <w:ind w:left="360"/>
        <w:jc w:val="both"/>
        <w:textAlignment w:val="baseline"/>
        <w:rPr>
          <w:rFonts w:ascii="Segoe UI" w:hAnsi="Segoe UI" w:cs="Segoe UI"/>
          <w:b/>
          <w:bCs/>
          <w:kern w:val="0"/>
          <w:sz w:val="18"/>
          <w:szCs w:val="18"/>
        </w:rPr>
      </w:pPr>
      <w:r w:rsidRPr="00B27C0B">
        <w:rPr>
          <w:rFonts w:ascii="Times New Roman" w:hAnsi="Times New Roman"/>
          <w:kern w:val="0"/>
        </w:rPr>
        <w:t>TABLE 1:   Committed Network Delay by Customer Port Location</w:t>
      </w:r>
      <w:r w:rsidRPr="00B27C0B">
        <w:rPr>
          <w:rFonts w:ascii="Times New Roman" w:hAnsi="Times New Roman"/>
          <w:b/>
          <w:bCs/>
          <w:kern w:val="0"/>
        </w:rPr>
        <w:t> </w:t>
      </w:r>
    </w:p>
    <w:tbl>
      <w:tblPr>
        <w:tblW w:w="0"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055"/>
        <w:gridCol w:w="2085"/>
        <w:gridCol w:w="2085"/>
        <w:gridCol w:w="2025"/>
      </w:tblGrid>
      <w:tr w:rsidR="005010BE" w:rsidRPr="00532A57" w14:paraId="35E51FD5" w14:textId="77777777" w:rsidTr="00B27C0B">
        <w:trPr>
          <w:trHeight w:val="300"/>
        </w:trPr>
        <w:tc>
          <w:tcPr>
            <w:tcW w:w="2055" w:type="dxa"/>
            <w:tcBorders>
              <w:top w:val="single" w:sz="6" w:space="0" w:color="auto"/>
              <w:left w:val="single" w:sz="6" w:space="0" w:color="auto"/>
              <w:bottom w:val="single" w:sz="6" w:space="0" w:color="auto"/>
              <w:right w:val="single" w:sz="6" w:space="0" w:color="auto"/>
            </w:tcBorders>
          </w:tcPr>
          <w:p w14:paraId="137435BD" w14:textId="77777777" w:rsidR="005010BE" w:rsidRPr="00B27C0B" w:rsidRDefault="005010BE" w:rsidP="00AE0426">
            <w:pPr>
              <w:jc w:val="both"/>
              <w:textAlignment w:val="baseline"/>
              <w:rPr>
                <w:rFonts w:ascii="Times New Roman" w:hAnsi="Times New Roman"/>
                <w:kern w:val="0"/>
              </w:rPr>
            </w:pPr>
            <w:r w:rsidRPr="00B27C0B">
              <w:rPr>
                <w:rFonts w:ascii="Times New Roman" w:hAnsi="Times New Roman"/>
                <w:kern w:val="0"/>
              </w:rPr>
              <w:t>Product </w:t>
            </w:r>
          </w:p>
        </w:tc>
        <w:tc>
          <w:tcPr>
            <w:tcW w:w="2085" w:type="dxa"/>
            <w:tcBorders>
              <w:top w:val="single" w:sz="6" w:space="0" w:color="auto"/>
              <w:left w:val="single" w:sz="6" w:space="0" w:color="auto"/>
              <w:bottom w:val="single" w:sz="6" w:space="0" w:color="auto"/>
              <w:right w:val="single" w:sz="6" w:space="0" w:color="auto"/>
            </w:tcBorders>
          </w:tcPr>
          <w:p w14:paraId="6C3E5CB7" w14:textId="77777777" w:rsidR="005010BE" w:rsidRPr="00B27C0B" w:rsidRDefault="005010BE" w:rsidP="00AE0426">
            <w:pPr>
              <w:jc w:val="both"/>
              <w:textAlignment w:val="baseline"/>
              <w:rPr>
                <w:rFonts w:ascii="Times New Roman" w:hAnsi="Times New Roman"/>
                <w:kern w:val="0"/>
              </w:rPr>
            </w:pPr>
            <w:r w:rsidRPr="00B27C0B">
              <w:rPr>
                <w:rFonts w:ascii="Times New Roman" w:hAnsi="Times New Roman"/>
                <w:kern w:val="0"/>
              </w:rPr>
              <w:t>Service Level Agreement </w:t>
            </w:r>
          </w:p>
        </w:tc>
        <w:tc>
          <w:tcPr>
            <w:tcW w:w="2085" w:type="dxa"/>
            <w:tcBorders>
              <w:top w:val="single" w:sz="6" w:space="0" w:color="auto"/>
              <w:left w:val="single" w:sz="6" w:space="0" w:color="auto"/>
              <w:bottom w:val="single" w:sz="6" w:space="0" w:color="auto"/>
              <w:right w:val="single" w:sz="6" w:space="0" w:color="auto"/>
            </w:tcBorders>
          </w:tcPr>
          <w:p w14:paraId="2F77C1A5" w14:textId="77777777" w:rsidR="005010BE" w:rsidRPr="00B27C0B" w:rsidRDefault="005010BE" w:rsidP="00AE0426">
            <w:pPr>
              <w:jc w:val="both"/>
              <w:textAlignment w:val="baseline"/>
              <w:rPr>
                <w:rFonts w:ascii="Times New Roman" w:hAnsi="Times New Roman"/>
                <w:kern w:val="0"/>
              </w:rPr>
            </w:pPr>
            <w:r w:rsidRPr="00B27C0B">
              <w:rPr>
                <w:rFonts w:ascii="Times New Roman" w:hAnsi="Times New Roman"/>
                <w:kern w:val="0"/>
              </w:rPr>
              <w:t>Committed Network Delay </w:t>
            </w:r>
          </w:p>
        </w:tc>
        <w:tc>
          <w:tcPr>
            <w:tcW w:w="2025" w:type="dxa"/>
            <w:tcBorders>
              <w:top w:val="single" w:sz="6" w:space="0" w:color="auto"/>
              <w:left w:val="single" w:sz="6" w:space="0" w:color="auto"/>
              <w:bottom w:val="single" w:sz="6" w:space="0" w:color="auto"/>
              <w:right w:val="single" w:sz="6" w:space="0" w:color="auto"/>
            </w:tcBorders>
          </w:tcPr>
          <w:p w14:paraId="204C9B0E" w14:textId="77777777" w:rsidR="005010BE" w:rsidRPr="00B27C0B" w:rsidRDefault="005010BE" w:rsidP="00AE0426">
            <w:pPr>
              <w:jc w:val="both"/>
              <w:textAlignment w:val="baseline"/>
              <w:rPr>
                <w:rFonts w:ascii="Times New Roman" w:hAnsi="Times New Roman"/>
                <w:kern w:val="0"/>
              </w:rPr>
            </w:pPr>
            <w:r w:rsidRPr="00B27C0B">
              <w:rPr>
                <w:rFonts w:ascii="Times New Roman" w:hAnsi="Times New Roman"/>
                <w:kern w:val="0"/>
              </w:rPr>
              <w:t>Credit </w:t>
            </w:r>
          </w:p>
        </w:tc>
      </w:tr>
      <w:tr w:rsidR="005010BE" w:rsidRPr="00532A57" w14:paraId="6D591EFB" w14:textId="77777777" w:rsidTr="00B27C0B">
        <w:trPr>
          <w:trHeight w:val="300"/>
        </w:trPr>
        <w:tc>
          <w:tcPr>
            <w:tcW w:w="2055" w:type="dxa"/>
            <w:tcBorders>
              <w:top w:val="single" w:sz="6" w:space="0" w:color="auto"/>
              <w:left w:val="single" w:sz="6" w:space="0" w:color="auto"/>
              <w:bottom w:val="single" w:sz="6" w:space="0" w:color="auto"/>
              <w:right w:val="single" w:sz="6" w:space="0" w:color="auto"/>
            </w:tcBorders>
          </w:tcPr>
          <w:p w14:paraId="32030D9D" w14:textId="77777777" w:rsidR="005010BE" w:rsidRPr="00B27C0B" w:rsidRDefault="005010BE" w:rsidP="00AE0426">
            <w:pPr>
              <w:jc w:val="both"/>
              <w:textAlignment w:val="baseline"/>
              <w:rPr>
                <w:rFonts w:ascii="Times New Roman" w:hAnsi="Times New Roman"/>
                <w:kern w:val="0"/>
              </w:rPr>
            </w:pPr>
            <w:r w:rsidRPr="00B27C0B">
              <w:rPr>
                <w:rFonts w:ascii="Times New Roman" w:hAnsi="Times New Roman"/>
                <w:kern w:val="0"/>
              </w:rPr>
              <w:t>Fiber Internet </w:t>
            </w:r>
          </w:p>
        </w:tc>
        <w:tc>
          <w:tcPr>
            <w:tcW w:w="2085" w:type="dxa"/>
            <w:tcBorders>
              <w:top w:val="single" w:sz="6" w:space="0" w:color="auto"/>
              <w:left w:val="single" w:sz="6" w:space="0" w:color="auto"/>
              <w:bottom w:val="single" w:sz="6" w:space="0" w:color="auto"/>
              <w:right w:val="single" w:sz="6" w:space="0" w:color="auto"/>
            </w:tcBorders>
          </w:tcPr>
          <w:p w14:paraId="3A2E14B4" w14:textId="77777777" w:rsidR="005010BE" w:rsidRPr="00B27C0B" w:rsidRDefault="005010BE" w:rsidP="00AE0426">
            <w:pPr>
              <w:jc w:val="both"/>
              <w:textAlignment w:val="baseline"/>
              <w:rPr>
                <w:rFonts w:ascii="Times New Roman" w:hAnsi="Times New Roman"/>
                <w:kern w:val="0"/>
              </w:rPr>
            </w:pPr>
            <w:r w:rsidRPr="00B27C0B">
              <w:rPr>
                <w:rFonts w:ascii="Times New Roman" w:hAnsi="Times New Roman"/>
                <w:kern w:val="0"/>
              </w:rPr>
              <w:t>Intra-United States </w:t>
            </w:r>
          </w:p>
        </w:tc>
        <w:tc>
          <w:tcPr>
            <w:tcW w:w="2085" w:type="dxa"/>
            <w:tcBorders>
              <w:top w:val="single" w:sz="6" w:space="0" w:color="auto"/>
              <w:left w:val="single" w:sz="6" w:space="0" w:color="auto"/>
              <w:bottom w:val="single" w:sz="6" w:space="0" w:color="auto"/>
              <w:right w:val="single" w:sz="6" w:space="0" w:color="auto"/>
            </w:tcBorders>
          </w:tcPr>
          <w:p w14:paraId="14DD20F9" w14:textId="77777777" w:rsidR="005010BE" w:rsidRPr="00B27C0B" w:rsidRDefault="005010BE" w:rsidP="00AE0426">
            <w:pPr>
              <w:jc w:val="both"/>
              <w:textAlignment w:val="baseline"/>
              <w:rPr>
                <w:rFonts w:ascii="Times New Roman" w:hAnsi="Times New Roman"/>
                <w:kern w:val="0"/>
              </w:rPr>
            </w:pPr>
            <w:r w:rsidRPr="00B27C0B">
              <w:rPr>
                <w:rFonts w:ascii="Times New Roman" w:hAnsi="Times New Roman"/>
                <w:kern w:val="0"/>
              </w:rPr>
              <w:t xml:space="preserve">Less than or equal to 30 </w:t>
            </w:r>
            <w:proofErr w:type="spellStart"/>
            <w:r w:rsidRPr="00B27C0B">
              <w:rPr>
                <w:rFonts w:ascii="Times New Roman" w:hAnsi="Times New Roman"/>
                <w:kern w:val="0"/>
              </w:rPr>
              <w:t>ms</w:t>
            </w:r>
            <w:proofErr w:type="spellEnd"/>
            <w:r w:rsidRPr="00B27C0B">
              <w:rPr>
                <w:rFonts w:ascii="Times New Roman" w:hAnsi="Times New Roman"/>
                <w:kern w:val="0"/>
              </w:rPr>
              <w:t> </w:t>
            </w:r>
          </w:p>
        </w:tc>
        <w:tc>
          <w:tcPr>
            <w:tcW w:w="2025" w:type="dxa"/>
            <w:tcBorders>
              <w:top w:val="single" w:sz="6" w:space="0" w:color="auto"/>
              <w:left w:val="single" w:sz="6" w:space="0" w:color="auto"/>
              <w:bottom w:val="single" w:sz="6" w:space="0" w:color="auto"/>
              <w:right w:val="single" w:sz="6" w:space="0" w:color="auto"/>
            </w:tcBorders>
          </w:tcPr>
          <w:p w14:paraId="0246B34C" w14:textId="77777777" w:rsidR="005010BE" w:rsidRPr="00B27C0B" w:rsidRDefault="005010BE" w:rsidP="00696042">
            <w:pPr>
              <w:textAlignment w:val="baseline"/>
              <w:rPr>
                <w:rFonts w:ascii="Times New Roman" w:hAnsi="Times New Roman"/>
                <w:kern w:val="0"/>
              </w:rPr>
            </w:pPr>
            <w:r w:rsidRPr="00B27C0B">
              <w:rPr>
                <w:rFonts w:ascii="Times New Roman" w:hAnsi="Times New Roman"/>
                <w:kern w:val="0"/>
              </w:rPr>
              <w:t>3-Day Service Credit </w:t>
            </w:r>
          </w:p>
        </w:tc>
      </w:tr>
      <w:tr w:rsidR="005010BE" w:rsidRPr="00532A57" w14:paraId="69EBF84B" w14:textId="77777777" w:rsidTr="00B27C0B">
        <w:trPr>
          <w:trHeight w:val="300"/>
        </w:trPr>
        <w:tc>
          <w:tcPr>
            <w:tcW w:w="2055" w:type="dxa"/>
            <w:tcBorders>
              <w:top w:val="single" w:sz="6" w:space="0" w:color="auto"/>
              <w:left w:val="single" w:sz="6" w:space="0" w:color="auto"/>
              <w:bottom w:val="single" w:sz="6" w:space="0" w:color="auto"/>
              <w:right w:val="single" w:sz="6" w:space="0" w:color="auto"/>
            </w:tcBorders>
          </w:tcPr>
          <w:p w14:paraId="0F06821E" w14:textId="77777777" w:rsidR="005010BE" w:rsidRPr="00B27C0B" w:rsidRDefault="005010BE" w:rsidP="00AE0426">
            <w:pPr>
              <w:jc w:val="both"/>
              <w:textAlignment w:val="baseline"/>
              <w:rPr>
                <w:rFonts w:ascii="Times New Roman" w:hAnsi="Times New Roman"/>
                <w:kern w:val="0"/>
              </w:rPr>
            </w:pPr>
            <w:r w:rsidRPr="00B27C0B">
              <w:rPr>
                <w:rFonts w:ascii="Times New Roman" w:hAnsi="Times New Roman"/>
                <w:kern w:val="0"/>
              </w:rPr>
              <w:t>Fixed Wireless </w:t>
            </w:r>
          </w:p>
        </w:tc>
        <w:tc>
          <w:tcPr>
            <w:tcW w:w="2085" w:type="dxa"/>
            <w:tcBorders>
              <w:top w:val="single" w:sz="6" w:space="0" w:color="auto"/>
              <w:left w:val="single" w:sz="6" w:space="0" w:color="auto"/>
              <w:bottom w:val="single" w:sz="6" w:space="0" w:color="auto"/>
              <w:right w:val="single" w:sz="6" w:space="0" w:color="auto"/>
            </w:tcBorders>
          </w:tcPr>
          <w:p w14:paraId="07BA77C4" w14:textId="77777777" w:rsidR="005010BE" w:rsidRPr="00B27C0B" w:rsidRDefault="005010BE" w:rsidP="00AE0426">
            <w:pPr>
              <w:jc w:val="both"/>
              <w:textAlignment w:val="baseline"/>
              <w:rPr>
                <w:rFonts w:ascii="Times New Roman" w:hAnsi="Times New Roman"/>
                <w:kern w:val="0"/>
              </w:rPr>
            </w:pPr>
            <w:r w:rsidRPr="00B27C0B">
              <w:rPr>
                <w:rFonts w:ascii="Times New Roman" w:hAnsi="Times New Roman"/>
                <w:kern w:val="0"/>
              </w:rPr>
              <w:t>Intra-United States </w:t>
            </w:r>
          </w:p>
        </w:tc>
        <w:tc>
          <w:tcPr>
            <w:tcW w:w="2085" w:type="dxa"/>
            <w:tcBorders>
              <w:top w:val="single" w:sz="6" w:space="0" w:color="auto"/>
              <w:left w:val="single" w:sz="6" w:space="0" w:color="auto"/>
              <w:bottom w:val="single" w:sz="6" w:space="0" w:color="auto"/>
              <w:right w:val="single" w:sz="6" w:space="0" w:color="auto"/>
            </w:tcBorders>
          </w:tcPr>
          <w:p w14:paraId="17915CE4" w14:textId="77777777" w:rsidR="005010BE" w:rsidRPr="00B27C0B" w:rsidRDefault="005010BE" w:rsidP="00AE0426">
            <w:pPr>
              <w:jc w:val="both"/>
              <w:textAlignment w:val="baseline"/>
              <w:rPr>
                <w:rFonts w:ascii="Times New Roman" w:hAnsi="Times New Roman"/>
                <w:kern w:val="0"/>
              </w:rPr>
            </w:pPr>
            <w:r w:rsidRPr="00B27C0B">
              <w:rPr>
                <w:rFonts w:ascii="Times New Roman" w:hAnsi="Times New Roman"/>
                <w:kern w:val="0"/>
              </w:rPr>
              <w:t xml:space="preserve">Less than or equal to 60 </w:t>
            </w:r>
            <w:proofErr w:type="spellStart"/>
            <w:r w:rsidRPr="00B27C0B">
              <w:rPr>
                <w:rFonts w:ascii="Times New Roman" w:hAnsi="Times New Roman"/>
                <w:kern w:val="0"/>
              </w:rPr>
              <w:t>ms</w:t>
            </w:r>
            <w:proofErr w:type="spellEnd"/>
            <w:r w:rsidRPr="00B27C0B">
              <w:rPr>
                <w:rFonts w:ascii="Times New Roman" w:hAnsi="Times New Roman"/>
                <w:kern w:val="0"/>
              </w:rPr>
              <w:t> </w:t>
            </w:r>
          </w:p>
        </w:tc>
        <w:tc>
          <w:tcPr>
            <w:tcW w:w="2025" w:type="dxa"/>
            <w:tcBorders>
              <w:top w:val="single" w:sz="6" w:space="0" w:color="auto"/>
              <w:left w:val="single" w:sz="6" w:space="0" w:color="auto"/>
              <w:bottom w:val="single" w:sz="6" w:space="0" w:color="auto"/>
              <w:right w:val="single" w:sz="6" w:space="0" w:color="auto"/>
            </w:tcBorders>
          </w:tcPr>
          <w:p w14:paraId="3EA563A1" w14:textId="77777777" w:rsidR="005010BE" w:rsidRPr="00B27C0B" w:rsidRDefault="005010BE" w:rsidP="00696042">
            <w:pPr>
              <w:textAlignment w:val="baseline"/>
              <w:rPr>
                <w:rFonts w:ascii="Times New Roman" w:hAnsi="Times New Roman"/>
                <w:kern w:val="0"/>
              </w:rPr>
            </w:pPr>
            <w:r w:rsidRPr="00B27C0B">
              <w:rPr>
                <w:rFonts w:ascii="Times New Roman" w:hAnsi="Times New Roman"/>
                <w:kern w:val="0"/>
              </w:rPr>
              <w:t>3-Day Service Credit </w:t>
            </w:r>
          </w:p>
        </w:tc>
      </w:tr>
    </w:tbl>
    <w:p w14:paraId="1CA1492A" w14:textId="77777777" w:rsidR="005010BE" w:rsidRPr="00B27C0B" w:rsidRDefault="005010BE" w:rsidP="00AE0426">
      <w:pPr>
        <w:ind w:left="360"/>
        <w:jc w:val="both"/>
        <w:textAlignment w:val="baseline"/>
        <w:rPr>
          <w:rFonts w:ascii="Segoe UI" w:hAnsi="Segoe UI" w:cs="Segoe UI"/>
          <w:kern w:val="0"/>
          <w:sz w:val="18"/>
          <w:szCs w:val="18"/>
        </w:rPr>
      </w:pPr>
      <w:r w:rsidRPr="00B27C0B">
        <w:rPr>
          <w:rFonts w:ascii="Times New Roman" w:hAnsi="Times New Roman"/>
          <w:kern w:val="0"/>
        </w:rPr>
        <w:t> </w:t>
      </w:r>
    </w:p>
    <w:p w14:paraId="728083A8" w14:textId="77777777" w:rsidR="005010BE" w:rsidRPr="00B27C0B" w:rsidRDefault="005010BE" w:rsidP="00AE0426">
      <w:pPr>
        <w:numPr>
          <w:ilvl w:val="0"/>
          <w:numId w:val="4"/>
        </w:numPr>
        <w:ind w:left="1080" w:firstLine="0"/>
        <w:jc w:val="both"/>
        <w:textAlignment w:val="baseline"/>
        <w:rPr>
          <w:rFonts w:ascii="Times New Roman" w:hAnsi="Times New Roman"/>
          <w:kern w:val="0"/>
        </w:rPr>
      </w:pPr>
      <w:r w:rsidRPr="00B27C0B">
        <w:rPr>
          <w:rFonts w:ascii="Times New Roman" w:hAnsi="Times New Roman"/>
          <w:kern w:val="0"/>
        </w:rPr>
        <w:t xml:space="preserve">Network Delay Credit.  If an Eligible Customer believes </w:t>
      </w:r>
      <w:r>
        <w:rPr>
          <w:rFonts w:ascii="Times New Roman" w:hAnsi="Times New Roman"/>
          <w:kern w:val="0"/>
        </w:rPr>
        <w:t>____________________</w:t>
      </w:r>
      <w:r w:rsidRPr="00B27C0B">
        <w:rPr>
          <w:rFonts w:ascii="Times New Roman" w:hAnsi="Times New Roman"/>
          <w:kern w:val="0"/>
        </w:rPr>
        <w:t xml:space="preserve"> has failed to meet the Committed Network Delay set forth in the table above, Eligible Customer must contact its </w:t>
      </w:r>
      <w:r>
        <w:rPr>
          <w:rFonts w:ascii="Times New Roman" w:hAnsi="Times New Roman"/>
          <w:kern w:val="0"/>
        </w:rPr>
        <w:t>____________________</w:t>
      </w:r>
      <w:r w:rsidRPr="00B27C0B">
        <w:rPr>
          <w:rFonts w:ascii="Times New Roman" w:hAnsi="Times New Roman"/>
          <w:kern w:val="0"/>
        </w:rPr>
        <w:t xml:space="preserve"> representative in writing within 15 business days of the Network Delay metrics being generated for the current period.  Upon </w:t>
      </w:r>
      <w:r>
        <w:rPr>
          <w:rFonts w:ascii="Times New Roman" w:hAnsi="Times New Roman"/>
          <w:kern w:val="0"/>
        </w:rPr>
        <w:t>____________________</w:t>
      </w:r>
      <w:r w:rsidRPr="00B27C0B">
        <w:rPr>
          <w:rFonts w:ascii="Times New Roman" w:hAnsi="Times New Roman"/>
          <w:kern w:val="0"/>
        </w:rPr>
        <w:t xml:space="preserve"> verification that the actual Network Delay over the measurement period was greater than the Committed Network Delay specified for that region, </w:t>
      </w:r>
      <w:r>
        <w:rPr>
          <w:rFonts w:ascii="Times New Roman" w:hAnsi="Times New Roman"/>
          <w:kern w:val="0"/>
        </w:rPr>
        <w:t>____________________</w:t>
      </w:r>
      <w:r w:rsidRPr="00B27C0B">
        <w:rPr>
          <w:rFonts w:ascii="Times New Roman" w:hAnsi="Times New Roman"/>
          <w:kern w:val="0"/>
        </w:rPr>
        <w:t xml:space="preserve"> will issue a Service Credit to the Eligible Customer.  The Service Credit will equal the applicable amount set forth in the table above, not to exceed the limits in Section 7.  Approved Service Credit(s) will be applied to an Eligible Customer</w:t>
      </w:r>
      <w:r>
        <w:rPr>
          <w:rFonts w:ascii="Times New Roman" w:hAnsi="Times New Roman"/>
          <w:kern w:val="0"/>
        </w:rPr>
        <w:t>’</w:t>
      </w:r>
      <w:r w:rsidRPr="00B27C0B">
        <w:rPr>
          <w:rFonts w:ascii="Times New Roman" w:hAnsi="Times New Roman"/>
          <w:kern w:val="0"/>
        </w:rPr>
        <w:t xml:space="preserve">s invoice during the next billing cycle.  Any decision made by </w:t>
      </w:r>
      <w:r>
        <w:rPr>
          <w:rFonts w:ascii="Times New Roman" w:hAnsi="Times New Roman"/>
          <w:kern w:val="0"/>
        </w:rPr>
        <w:t>____________________</w:t>
      </w:r>
      <w:r w:rsidRPr="00B27C0B">
        <w:rPr>
          <w:rFonts w:ascii="Times New Roman" w:hAnsi="Times New Roman"/>
          <w:kern w:val="0"/>
        </w:rPr>
        <w:t xml:space="preserve"> concerning this SLA or associated credits will be final, binding, and conclusive, and is within </w:t>
      </w:r>
      <w:r>
        <w:rPr>
          <w:rFonts w:ascii="Times New Roman" w:hAnsi="Times New Roman"/>
          <w:kern w:val="0"/>
        </w:rPr>
        <w:t>____________________’</w:t>
      </w:r>
      <w:r w:rsidRPr="00B27C0B">
        <w:rPr>
          <w:rFonts w:ascii="Times New Roman" w:hAnsi="Times New Roman"/>
          <w:kern w:val="0"/>
        </w:rPr>
        <w:t>s sole discretion</w:t>
      </w:r>
      <w:r>
        <w:rPr>
          <w:rFonts w:ascii="Times New Roman" w:hAnsi="Times New Roman"/>
          <w:kern w:val="0"/>
        </w:rPr>
        <w:t xml:space="preserve"> although ____________________ shall attempt to resolve matters to the reasonable satisfaction of Eligible Customers</w:t>
      </w:r>
      <w:r w:rsidRPr="00B27C0B">
        <w:rPr>
          <w:rFonts w:ascii="Times New Roman" w:hAnsi="Times New Roman"/>
          <w:kern w:val="0"/>
        </w:rPr>
        <w:t>. </w:t>
      </w:r>
    </w:p>
    <w:p w14:paraId="4747B519" w14:textId="77777777" w:rsidR="005010BE" w:rsidRPr="00B27C0B" w:rsidRDefault="005010BE" w:rsidP="00AE0426">
      <w:pPr>
        <w:ind w:left="360"/>
        <w:jc w:val="both"/>
        <w:textAlignment w:val="baseline"/>
        <w:rPr>
          <w:rFonts w:ascii="Segoe UI" w:hAnsi="Segoe UI" w:cs="Segoe UI"/>
          <w:kern w:val="0"/>
          <w:sz w:val="18"/>
          <w:szCs w:val="18"/>
        </w:rPr>
      </w:pPr>
      <w:r w:rsidRPr="00B27C0B">
        <w:rPr>
          <w:rFonts w:ascii="Times New Roman" w:hAnsi="Times New Roman"/>
          <w:kern w:val="0"/>
        </w:rPr>
        <w:t> </w:t>
      </w:r>
    </w:p>
    <w:p w14:paraId="24FB5DAB" w14:textId="77777777" w:rsidR="005010BE" w:rsidRPr="00B27C0B" w:rsidRDefault="005010BE" w:rsidP="00CB2F79">
      <w:pPr>
        <w:keepNext/>
        <w:numPr>
          <w:ilvl w:val="0"/>
          <w:numId w:val="5"/>
        </w:numPr>
        <w:ind w:left="360" w:firstLine="0"/>
        <w:jc w:val="both"/>
        <w:textAlignment w:val="baseline"/>
        <w:rPr>
          <w:rFonts w:ascii="Times New Roman" w:hAnsi="Times New Roman"/>
          <w:kern w:val="0"/>
        </w:rPr>
      </w:pPr>
      <w:r w:rsidRPr="00B27C0B">
        <w:rPr>
          <w:rFonts w:ascii="Times New Roman" w:hAnsi="Times New Roman"/>
          <w:b/>
          <w:bCs/>
          <w:kern w:val="0"/>
          <w:u w:val="single"/>
        </w:rPr>
        <w:t>COMMITTED PACKET DELIVERY:</w:t>
      </w:r>
      <w:r w:rsidRPr="00B27C0B">
        <w:rPr>
          <w:rFonts w:ascii="Times New Roman" w:hAnsi="Times New Roman"/>
          <w:kern w:val="0"/>
        </w:rPr>
        <w:t> </w:t>
      </w:r>
    </w:p>
    <w:p w14:paraId="5A453DF0" w14:textId="77777777" w:rsidR="005010BE" w:rsidRPr="00B27C0B" w:rsidRDefault="005010BE" w:rsidP="00AE0426">
      <w:pPr>
        <w:numPr>
          <w:ilvl w:val="0"/>
          <w:numId w:val="6"/>
        </w:numPr>
        <w:ind w:left="1080" w:firstLine="0"/>
        <w:jc w:val="both"/>
        <w:textAlignment w:val="baseline"/>
        <w:rPr>
          <w:rFonts w:ascii="Times New Roman" w:hAnsi="Times New Roman"/>
          <w:kern w:val="0"/>
        </w:rPr>
      </w:pPr>
      <w:r w:rsidRPr="00B27C0B">
        <w:rPr>
          <w:rFonts w:ascii="Times New Roman" w:hAnsi="Times New Roman"/>
          <w:kern w:val="0"/>
        </w:rPr>
        <w:t xml:space="preserve">Packet Delivery Performance Commitment.   If the average IP roundtrip Packet Delivery is less than the applicable percentage set forth in the table below, then </w:t>
      </w:r>
      <w:r>
        <w:rPr>
          <w:rFonts w:ascii="Times New Roman" w:hAnsi="Times New Roman"/>
          <w:kern w:val="0"/>
        </w:rPr>
        <w:t>____________________</w:t>
      </w:r>
      <w:r w:rsidRPr="00B27C0B">
        <w:rPr>
          <w:rFonts w:ascii="Times New Roman" w:hAnsi="Times New Roman"/>
          <w:kern w:val="0"/>
        </w:rPr>
        <w:t xml:space="preserve"> will provide a Service Credit to the Eligible Customer. </w:t>
      </w:r>
    </w:p>
    <w:p w14:paraId="2D6611B5" w14:textId="77777777" w:rsidR="005010BE" w:rsidRPr="00B27C0B" w:rsidRDefault="005010BE" w:rsidP="00AE0426">
      <w:pPr>
        <w:ind w:left="360"/>
        <w:jc w:val="both"/>
        <w:textAlignment w:val="baseline"/>
        <w:rPr>
          <w:rFonts w:ascii="Segoe UI" w:hAnsi="Segoe UI" w:cs="Segoe UI"/>
          <w:kern w:val="0"/>
          <w:sz w:val="18"/>
          <w:szCs w:val="18"/>
        </w:rPr>
      </w:pPr>
      <w:r w:rsidRPr="00B27C0B">
        <w:rPr>
          <w:rFonts w:ascii="Times New Roman" w:hAnsi="Times New Roman"/>
          <w:kern w:val="0"/>
        </w:rPr>
        <w:lastRenderedPageBreak/>
        <w:t> </w:t>
      </w:r>
    </w:p>
    <w:p w14:paraId="3FC20759" w14:textId="77777777" w:rsidR="005010BE" w:rsidRPr="00B27C0B" w:rsidRDefault="005010BE" w:rsidP="00AE0426">
      <w:pPr>
        <w:ind w:left="360"/>
        <w:jc w:val="both"/>
        <w:textAlignment w:val="baseline"/>
        <w:rPr>
          <w:rFonts w:ascii="Segoe UI" w:hAnsi="Segoe UI" w:cs="Segoe UI"/>
          <w:kern w:val="0"/>
          <w:sz w:val="18"/>
          <w:szCs w:val="18"/>
        </w:rPr>
      </w:pPr>
      <w:r w:rsidRPr="00B27C0B">
        <w:rPr>
          <w:rFonts w:ascii="Times New Roman" w:hAnsi="Times New Roman"/>
          <w:kern w:val="0"/>
        </w:rPr>
        <w:t>TABLE 2:  Committed Packet Delivery   </w:t>
      </w:r>
    </w:p>
    <w:tbl>
      <w:tblPr>
        <w:tblW w:w="0"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040"/>
        <w:gridCol w:w="2070"/>
        <w:gridCol w:w="2100"/>
        <w:gridCol w:w="2025"/>
      </w:tblGrid>
      <w:tr w:rsidR="005010BE" w:rsidRPr="00532A57" w14:paraId="554F4CAE" w14:textId="77777777" w:rsidTr="00B27C0B">
        <w:trPr>
          <w:trHeight w:val="300"/>
        </w:trPr>
        <w:tc>
          <w:tcPr>
            <w:tcW w:w="2040" w:type="dxa"/>
            <w:tcBorders>
              <w:top w:val="single" w:sz="6" w:space="0" w:color="auto"/>
              <w:left w:val="single" w:sz="6" w:space="0" w:color="auto"/>
              <w:bottom w:val="single" w:sz="6" w:space="0" w:color="auto"/>
              <w:right w:val="single" w:sz="6" w:space="0" w:color="auto"/>
            </w:tcBorders>
            <w:vAlign w:val="bottom"/>
          </w:tcPr>
          <w:p w14:paraId="11A0BCD3" w14:textId="77777777" w:rsidR="005010BE" w:rsidRPr="00B27C0B" w:rsidRDefault="005010BE" w:rsidP="00AE0426">
            <w:pPr>
              <w:jc w:val="both"/>
              <w:textAlignment w:val="baseline"/>
              <w:rPr>
                <w:rFonts w:ascii="Times New Roman" w:hAnsi="Times New Roman"/>
                <w:kern w:val="0"/>
              </w:rPr>
            </w:pPr>
            <w:r w:rsidRPr="00B27C0B">
              <w:rPr>
                <w:rFonts w:ascii="Times New Roman" w:hAnsi="Times New Roman"/>
                <w:kern w:val="0"/>
              </w:rPr>
              <w:t> </w:t>
            </w:r>
          </w:p>
          <w:p w14:paraId="5E7895CF" w14:textId="77777777" w:rsidR="005010BE" w:rsidRPr="00B27C0B" w:rsidRDefault="005010BE" w:rsidP="00AE0426">
            <w:pPr>
              <w:jc w:val="both"/>
              <w:textAlignment w:val="baseline"/>
              <w:rPr>
                <w:rFonts w:ascii="Times New Roman" w:hAnsi="Times New Roman"/>
                <w:kern w:val="0"/>
              </w:rPr>
            </w:pPr>
            <w:r w:rsidRPr="00B27C0B">
              <w:rPr>
                <w:rFonts w:ascii="Times New Roman" w:hAnsi="Times New Roman"/>
                <w:kern w:val="0"/>
              </w:rPr>
              <w:t>Product  </w:t>
            </w:r>
          </w:p>
        </w:tc>
        <w:tc>
          <w:tcPr>
            <w:tcW w:w="2070" w:type="dxa"/>
            <w:tcBorders>
              <w:top w:val="single" w:sz="6" w:space="0" w:color="auto"/>
              <w:left w:val="single" w:sz="6" w:space="0" w:color="auto"/>
              <w:bottom w:val="single" w:sz="6" w:space="0" w:color="auto"/>
              <w:right w:val="single" w:sz="6" w:space="0" w:color="auto"/>
            </w:tcBorders>
            <w:vAlign w:val="bottom"/>
          </w:tcPr>
          <w:p w14:paraId="53181804" w14:textId="77777777" w:rsidR="005010BE" w:rsidRPr="00B27C0B" w:rsidRDefault="005010BE" w:rsidP="00AE0426">
            <w:pPr>
              <w:jc w:val="both"/>
              <w:textAlignment w:val="baseline"/>
              <w:rPr>
                <w:rFonts w:ascii="Times New Roman" w:hAnsi="Times New Roman"/>
                <w:kern w:val="0"/>
              </w:rPr>
            </w:pPr>
            <w:r w:rsidRPr="00B27C0B">
              <w:rPr>
                <w:rFonts w:ascii="Times New Roman" w:hAnsi="Times New Roman"/>
                <w:kern w:val="0"/>
              </w:rPr>
              <w:t>Service Level Agreement </w:t>
            </w:r>
          </w:p>
        </w:tc>
        <w:tc>
          <w:tcPr>
            <w:tcW w:w="2100" w:type="dxa"/>
            <w:tcBorders>
              <w:top w:val="single" w:sz="6" w:space="0" w:color="auto"/>
              <w:left w:val="single" w:sz="6" w:space="0" w:color="auto"/>
              <w:bottom w:val="single" w:sz="6" w:space="0" w:color="auto"/>
              <w:right w:val="single" w:sz="6" w:space="0" w:color="auto"/>
            </w:tcBorders>
            <w:vAlign w:val="bottom"/>
          </w:tcPr>
          <w:p w14:paraId="5E5E27EB" w14:textId="77777777" w:rsidR="005010BE" w:rsidRPr="00B27C0B" w:rsidRDefault="005010BE" w:rsidP="00AE0426">
            <w:pPr>
              <w:jc w:val="both"/>
              <w:textAlignment w:val="baseline"/>
              <w:rPr>
                <w:rFonts w:ascii="Times New Roman" w:hAnsi="Times New Roman"/>
                <w:kern w:val="0"/>
              </w:rPr>
            </w:pPr>
            <w:r w:rsidRPr="00B27C0B">
              <w:rPr>
                <w:rFonts w:ascii="Times New Roman" w:hAnsi="Times New Roman"/>
                <w:kern w:val="0"/>
              </w:rPr>
              <w:t>Commitment </w:t>
            </w:r>
          </w:p>
        </w:tc>
        <w:tc>
          <w:tcPr>
            <w:tcW w:w="2025" w:type="dxa"/>
            <w:tcBorders>
              <w:top w:val="single" w:sz="6" w:space="0" w:color="auto"/>
              <w:left w:val="single" w:sz="6" w:space="0" w:color="auto"/>
              <w:bottom w:val="single" w:sz="6" w:space="0" w:color="auto"/>
              <w:right w:val="single" w:sz="6" w:space="0" w:color="auto"/>
            </w:tcBorders>
            <w:vAlign w:val="bottom"/>
          </w:tcPr>
          <w:p w14:paraId="5D2E53BC" w14:textId="77777777" w:rsidR="005010BE" w:rsidRPr="00B27C0B" w:rsidRDefault="005010BE" w:rsidP="00AE0426">
            <w:pPr>
              <w:jc w:val="both"/>
              <w:textAlignment w:val="baseline"/>
              <w:rPr>
                <w:rFonts w:ascii="Times New Roman" w:hAnsi="Times New Roman"/>
                <w:kern w:val="0"/>
              </w:rPr>
            </w:pPr>
            <w:r w:rsidRPr="00B27C0B">
              <w:rPr>
                <w:rFonts w:ascii="Times New Roman" w:hAnsi="Times New Roman"/>
                <w:kern w:val="0"/>
              </w:rPr>
              <w:t>Credit </w:t>
            </w:r>
          </w:p>
        </w:tc>
      </w:tr>
      <w:tr w:rsidR="005010BE" w:rsidRPr="00532A57" w14:paraId="1DC759E4" w14:textId="77777777" w:rsidTr="00B27C0B">
        <w:trPr>
          <w:trHeight w:val="300"/>
        </w:trPr>
        <w:tc>
          <w:tcPr>
            <w:tcW w:w="2040" w:type="dxa"/>
            <w:tcBorders>
              <w:top w:val="single" w:sz="6" w:space="0" w:color="auto"/>
              <w:left w:val="single" w:sz="6" w:space="0" w:color="auto"/>
              <w:bottom w:val="single" w:sz="6" w:space="0" w:color="auto"/>
              <w:right w:val="single" w:sz="6" w:space="0" w:color="auto"/>
            </w:tcBorders>
          </w:tcPr>
          <w:p w14:paraId="5E3D92F0" w14:textId="77777777" w:rsidR="005010BE" w:rsidRPr="00B27C0B" w:rsidRDefault="005010BE" w:rsidP="00AE0426">
            <w:pPr>
              <w:jc w:val="both"/>
              <w:textAlignment w:val="baseline"/>
              <w:rPr>
                <w:rFonts w:ascii="Times New Roman" w:hAnsi="Times New Roman"/>
                <w:kern w:val="0"/>
              </w:rPr>
            </w:pPr>
            <w:r w:rsidRPr="00B27C0B">
              <w:rPr>
                <w:rFonts w:ascii="Times New Roman" w:hAnsi="Times New Roman"/>
                <w:kern w:val="0"/>
              </w:rPr>
              <w:t>Fiber Internet </w:t>
            </w:r>
          </w:p>
        </w:tc>
        <w:tc>
          <w:tcPr>
            <w:tcW w:w="2070" w:type="dxa"/>
            <w:tcBorders>
              <w:top w:val="single" w:sz="6" w:space="0" w:color="auto"/>
              <w:left w:val="single" w:sz="6" w:space="0" w:color="auto"/>
              <w:bottom w:val="single" w:sz="6" w:space="0" w:color="auto"/>
              <w:right w:val="single" w:sz="6" w:space="0" w:color="auto"/>
            </w:tcBorders>
          </w:tcPr>
          <w:p w14:paraId="7B3AF852" w14:textId="77777777" w:rsidR="005010BE" w:rsidRPr="00B27C0B" w:rsidRDefault="005010BE" w:rsidP="00AE0426">
            <w:pPr>
              <w:jc w:val="both"/>
              <w:textAlignment w:val="baseline"/>
              <w:rPr>
                <w:rFonts w:ascii="Times New Roman" w:hAnsi="Times New Roman"/>
                <w:kern w:val="0"/>
              </w:rPr>
            </w:pPr>
            <w:r w:rsidRPr="00B27C0B">
              <w:rPr>
                <w:rFonts w:ascii="Times New Roman" w:hAnsi="Times New Roman"/>
                <w:kern w:val="0"/>
              </w:rPr>
              <w:t>Intra-United States </w:t>
            </w:r>
          </w:p>
        </w:tc>
        <w:tc>
          <w:tcPr>
            <w:tcW w:w="2100" w:type="dxa"/>
            <w:tcBorders>
              <w:top w:val="single" w:sz="6" w:space="0" w:color="auto"/>
              <w:left w:val="single" w:sz="6" w:space="0" w:color="auto"/>
              <w:bottom w:val="single" w:sz="6" w:space="0" w:color="auto"/>
              <w:right w:val="single" w:sz="6" w:space="0" w:color="auto"/>
            </w:tcBorders>
          </w:tcPr>
          <w:p w14:paraId="20555AA7" w14:textId="77777777" w:rsidR="005010BE" w:rsidRPr="00B27C0B" w:rsidRDefault="005010BE" w:rsidP="00AE0426">
            <w:pPr>
              <w:jc w:val="both"/>
              <w:textAlignment w:val="baseline"/>
              <w:rPr>
                <w:rFonts w:ascii="Times New Roman" w:hAnsi="Times New Roman"/>
                <w:kern w:val="0"/>
              </w:rPr>
            </w:pPr>
            <w:r w:rsidRPr="00B27C0B">
              <w:rPr>
                <w:rFonts w:ascii="Times New Roman" w:hAnsi="Times New Roman"/>
                <w:kern w:val="0"/>
              </w:rPr>
              <w:t>99.95% </w:t>
            </w:r>
          </w:p>
        </w:tc>
        <w:tc>
          <w:tcPr>
            <w:tcW w:w="2025" w:type="dxa"/>
            <w:tcBorders>
              <w:top w:val="single" w:sz="6" w:space="0" w:color="auto"/>
              <w:left w:val="single" w:sz="6" w:space="0" w:color="auto"/>
              <w:bottom w:val="single" w:sz="6" w:space="0" w:color="auto"/>
              <w:right w:val="single" w:sz="6" w:space="0" w:color="auto"/>
            </w:tcBorders>
          </w:tcPr>
          <w:p w14:paraId="05836BB3" w14:textId="77777777" w:rsidR="005010BE" w:rsidRPr="00B27C0B" w:rsidRDefault="005010BE" w:rsidP="0085135F">
            <w:pPr>
              <w:textAlignment w:val="baseline"/>
              <w:rPr>
                <w:rFonts w:ascii="Times New Roman" w:hAnsi="Times New Roman"/>
                <w:kern w:val="0"/>
              </w:rPr>
            </w:pPr>
            <w:r w:rsidRPr="00B27C0B">
              <w:rPr>
                <w:rFonts w:ascii="Times New Roman" w:hAnsi="Times New Roman"/>
                <w:kern w:val="0"/>
              </w:rPr>
              <w:t>3-Day Service Credit </w:t>
            </w:r>
          </w:p>
        </w:tc>
      </w:tr>
      <w:tr w:rsidR="005010BE" w:rsidRPr="00532A57" w14:paraId="464326EF" w14:textId="77777777" w:rsidTr="00B27C0B">
        <w:trPr>
          <w:trHeight w:val="300"/>
        </w:trPr>
        <w:tc>
          <w:tcPr>
            <w:tcW w:w="2040" w:type="dxa"/>
            <w:tcBorders>
              <w:top w:val="single" w:sz="6" w:space="0" w:color="auto"/>
              <w:left w:val="single" w:sz="6" w:space="0" w:color="auto"/>
              <w:bottom w:val="single" w:sz="6" w:space="0" w:color="auto"/>
              <w:right w:val="single" w:sz="6" w:space="0" w:color="auto"/>
            </w:tcBorders>
          </w:tcPr>
          <w:p w14:paraId="03D04B96" w14:textId="77777777" w:rsidR="005010BE" w:rsidRPr="00B27C0B" w:rsidRDefault="005010BE" w:rsidP="00AE0426">
            <w:pPr>
              <w:jc w:val="both"/>
              <w:textAlignment w:val="baseline"/>
              <w:rPr>
                <w:rFonts w:ascii="Times New Roman" w:hAnsi="Times New Roman"/>
                <w:kern w:val="0"/>
              </w:rPr>
            </w:pPr>
            <w:r w:rsidRPr="00B27C0B">
              <w:rPr>
                <w:rFonts w:ascii="Times New Roman" w:hAnsi="Times New Roman"/>
                <w:kern w:val="0"/>
              </w:rPr>
              <w:t>Fixed Wireless </w:t>
            </w:r>
          </w:p>
        </w:tc>
        <w:tc>
          <w:tcPr>
            <w:tcW w:w="2070" w:type="dxa"/>
            <w:tcBorders>
              <w:top w:val="single" w:sz="6" w:space="0" w:color="auto"/>
              <w:left w:val="single" w:sz="6" w:space="0" w:color="auto"/>
              <w:bottom w:val="single" w:sz="6" w:space="0" w:color="auto"/>
              <w:right w:val="single" w:sz="6" w:space="0" w:color="auto"/>
            </w:tcBorders>
          </w:tcPr>
          <w:p w14:paraId="68F05F1B" w14:textId="77777777" w:rsidR="005010BE" w:rsidRPr="00B27C0B" w:rsidRDefault="005010BE" w:rsidP="00AE0426">
            <w:pPr>
              <w:jc w:val="both"/>
              <w:textAlignment w:val="baseline"/>
              <w:rPr>
                <w:rFonts w:ascii="Times New Roman" w:hAnsi="Times New Roman"/>
                <w:kern w:val="0"/>
              </w:rPr>
            </w:pPr>
            <w:r w:rsidRPr="00B27C0B">
              <w:rPr>
                <w:rFonts w:ascii="Times New Roman" w:hAnsi="Times New Roman"/>
                <w:kern w:val="0"/>
              </w:rPr>
              <w:t>Intra-United States </w:t>
            </w:r>
          </w:p>
        </w:tc>
        <w:tc>
          <w:tcPr>
            <w:tcW w:w="2100" w:type="dxa"/>
            <w:tcBorders>
              <w:top w:val="single" w:sz="6" w:space="0" w:color="auto"/>
              <w:left w:val="single" w:sz="6" w:space="0" w:color="auto"/>
              <w:bottom w:val="single" w:sz="6" w:space="0" w:color="auto"/>
              <w:right w:val="single" w:sz="6" w:space="0" w:color="auto"/>
            </w:tcBorders>
          </w:tcPr>
          <w:p w14:paraId="687D6FB0" w14:textId="77777777" w:rsidR="005010BE" w:rsidRPr="00B27C0B" w:rsidRDefault="005010BE" w:rsidP="00AE0426">
            <w:pPr>
              <w:jc w:val="both"/>
              <w:textAlignment w:val="baseline"/>
              <w:rPr>
                <w:rFonts w:ascii="Times New Roman" w:hAnsi="Times New Roman"/>
                <w:kern w:val="0"/>
              </w:rPr>
            </w:pPr>
            <w:r w:rsidRPr="00B27C0B">
              <w:rPr>
                <w:rFonts w:ascii="Times New Roman" w:hAnsi="Times New Roman"/>
                <w:kern w:val="0"/>
              </w:rPr>
              <w:t>99.95% </w:t>
            </w:r>
          </w:p>
        </w:tc>
        <w:tc>
          <w:tcPr>
            <w:tcW w:w="2025" w:type="dxa"/>
            <w:tcBorders>
              <w:top w:val="single" w:sz="6" w:space="0" w:color="auto"/>
              <w:left w:val="single" w:sz="6" w:space="0" w:color="auto"/>
              <w:bottom w:val="single" w:sz="6" w:space="0" w:color="auto"/>
              <w:right w:val="single" w:sz="6" w:space="0" w:color="auto"/>
            </w:tcBorders>
          </w:tcPr>
          <w:p w14:paraId="2F32ADD2" w14:textId="77777777" w:rsidR="005010BE" w:rsidRPr="00B27C0B" w:rsidRDefault="005010BE" w:rsidP="0085135F">
            <w:pPr>
              <w:textAlignment w:val="baseline"/>
              <w:rPr>
                <w:rFonts w:ascii="Times New Roman" w:hAnsi="Times New Roman"/>
                <w:kern w:val="0"/>
              </w:rPr>
            </w:pPr>
            <w:r w:rsidRPr="00B27C0B">
              <w:rPr>
                <w:rFonts w:ascii="Times New Roman" w:hAnsi="Times New Roman"/>
                <w:kern w:val="0"/>
              </w:rPr>
              <w:t>3-Day Service Credit </w:t>
            </w:r>
          </w:p>
        </w:tc>
      </w:tr>
    </w:tbl>
    <w:p w14:paraId="193969E8" w14:textId="77777777" w:rsidR="005010BE" w:rsidRPr="00B27C0B" w:rsidRDefault="005010BE" w:rsidP="00AE0426">
      <w:pPr>
        <w:ind w:left="360"/>
        <w:jc w:val="both"/>
        <w:textAlignment w:val="baseline"/>
        <w:rPr>
          <w:rFonts w:ascii="Segoe UI" w:hAnsi="Segoe UI" w:cs="Segoe UI"/>
          <w:kern w:val="0"/>
          <w:sz w:val="18"/>
          <w:szCs w:val="18"/>
        </w:rPr>
      </w:pPr>
      <w:r w:rsidRPr="00B27C0B">
        <w:rPr>
          <w:rFonts w:ascii="Times New Roman" w:hAnsi="Times New Roman"/>
          <w:kern w:val="0"/>
        </w:rPr>
        <w:t> </w:t>
      </w:r>
    </w:p>
    <w:p w14:paraId="4AA09CE8" w14:textId="77777777" w:rsidR="005010BE" w:rsidRPr="00B27C0B" w:rsidRDefault="005010BE" w:rsidP="00AE0426">
      <w:pPr>
        <w:numPr>
          <w:ilvl w:val="0"/>
          <w:numId w:val="7"/>
        </w:numPr>
        <w:ind w:left="1080" w:firstLine="0"/>
        <w:jc w:val="both"/>
        <w:textAlignment w:val="baseline"/>
        <w:rPr>
          <w:rFonts w:ascii="Times New Roman" w:hAnsi="Times New Roman"/>
          <w:kern w:val="0"/>
        </w:rPr>
      </w:pPr>
      <w:r w:rsidRPr="00B27C0B">
        <w:rPr>
          <w:rFonts w:ascii="Times New Roman" w:hAnsi="Times New Roman"/>
          <w:kern w:val="0"/>
        </w:rPr>
        <w:t xml:space="preserve">Packet Delivery Credit.   If an Eligible Customer believes </w:t>
      </w:r>
      <w:r>
        <w:rPr>
          <w:rFonts w:ascii="Times New Roman" w:hAnsi="Times New Roman"/>
          <w:kern w:val="0"/>
        </w:rPr>
        <w:t>____________________</w:t>
      </w:r>
      <w:r w:rsidRPr="00B27C0B">
        <w:rPr>
          <w:rFonts w:ascii="Times New Roman" w:hAnsi="Times New Roman"/>
          <w:kern w:val="0"/>
        </w:rPr>
        <w:t xml:space="preserve"> has failed to meet its Committed Packet Delivery performance commitment as set forth in subsection 3, table 2.  Eligible Customer must contact its </w:t>
      </w:r>
      <w:r>
        <w:rPr>
          <w:rFonts w:ascii="Times New Roman" w:hAnsi="Times New Roman"/>
          <w:kern w:val="0"/>
        </w:rPr>
        <w:t>____________________</w:t>
      </w:r>
      <w:r w:rsidRPr="00B27C0B">
        <w:rPr>
          <w:rFonts w:ascii="Times New Roman" w:hAnsi="Times New Roman"/>
          <w:kern w:val="0"/>
        </w:rPr>
        <w:t xml:space="preserve"> representative in writing within 15 business days of the Packet Delivery metrics being generated for the current period. </w:t>
      </w:r>
      <w:r>
        <w:rPr>
          <w:rFonts w:ascii="Times New Roman" w:hAnsi="Times New Roman"/>
          <w:kern w:val="0"/>
        </w:rPr>
        <w:t>____________________ will endeavor to meet commitment levels at 99.99%.</w:t>
      </w:r>
      <w:r w:rsidRPr="00B27C0B">
        <w:rPr>
          <w:rFonts w:ascii="Times New Roman" w:hAnsi="Times New Roman"/>
          <w:kern w:val="0"/>
        </w:rPr>
        <w:t xml:space="preserve"> Upon </w:t>
      </w:r>
      <w:r>
        <w:rPr>
          <w:rFonts w:ascii="Times New Roman" w:hAnsi="Times New Roman"/>
          <w:kern w:val="0"/>
        </w:rPr>
        <w:t>____________________’</w:t>
      </w:r>
      <w:r w:rsidRPr="00B27C0B">
        <w:rPr>
          <w:rFonts w:ascii="Times New Roman" w:hAnsi="Times New Roman"/>
          <w:kern w:val="0"/>
        </w:rPr>
        <w:t xml:space="preserve">s verification that the actual Packet Delivery over the measurement period was greater than the Committed Packet Delivery specified for the region in the table above, </w:t>
      </w:r>
      <w:r>
        <w:rPr>
          <w:rFonts w:ascii="Times New Roman" w:hAnsi="Times New Roman"/>
          <w:kern w:val="0"/>
        </w:rPr>
        <w:t>____________________</w:t>
      </w:r>
      <w:r w:rsidRPr="00B27C0B">
        <w:rPr>
          <w:rFonts w:ascii="Times New Roman" w:hAnsi="Times New Roman"/>
          <w:kern w:val="0"/>
        </w:rPr>
        <w:t xml:space="preserve"> will issue a Service Credit to the Eligible Customer.  The Service Credit will equal the applicable amount set forth in the table above, not to exceed the limits in Section 7.  Approved Service Credit(s) will be applied to an Eligible Customer</w:t>
      </w:r>
      <w:r>
        <w:rPr>
          <w:rFonts w:ascii="Times New Roman" w:hAnsi="Times New Roman"/>
          <w:kern w:val="0"/>
        </w:rPr>
        <w:t>’</w:t>
      </w:r>
      <w:r w:rsidRPr="00B27C0B">
        <w:rPr>
          <w:rFonts w:ascii="Times New Roman" w:hAnsi="Times New Roman"/>
          <w:kern w:val="0"/>
        </w:rPr>
        <w:t xml:space="preserve">s Invoice during the next billing cycle.  Any decision made by </w:t>
      </w:r>
      <w:r>
        <w:rPr>
          <w:rFonts w:ascii="Times New Roman" w:hAnsi="Times New Roman"/>
          <w:kern w:val="0"/>
        </w:rPr>
        <w:t>____________________</w:t>
      </w:r>
      <w:r w:rsidRPr="00B27C0B">
        <w:rPr>
          <w:rFonts w:ascii="Times New Roman" w:hAnsi="Times New Roman"/>
          <w:kern w:val="0"/>
        </w:rPr>
        <w:t xml:space="preserve"> concerning this SLA or associated credits will be final, binding, and conclusive, and is within </w:t>
      </w:r>
      <w:r>
        <w:rPr>
          <w:rFonts w:ascii="Times New Roman" w:hAnsi="Times New Roman"/>
          <w:kern w:val="0"/>
        </w:rPr>
        <w:t>____________________’</w:t>
      </w:r>
      <w:r w:rsidRPr="00B27C0B">
        <w:rPr>
          <w:rFonts w:ascii="Times New Roman" w:hAnsi="Times New Roman"/>
          <w:kern w:val="0"/>
        </w:rPr>
        <w:t>s sole discretion</w:t>
      </w:r>
      <w:r>
        <w:rPr>
          <w:rFonts w:ascii="Times New Roman" w:hAnsi="Times New Roman"/>
          <w:kern w:val="0"/>
        </w:rPr>
        <w:t xml:space="preserve"> although ____________________ shall attempt to resolve matters to the reasonable satisfaction of Eligible Customers</w:t>
      </w:r>
      <w:r w:rsidRPr="00B27C0B">
        <w:rPr>
          <w:rFonts w:ascii="Times New Roman" w:hAnsi="Times New Roman"/>
          <w:kern w:val="0"/>
        </w:rPr>
        <w:t>.   </w:t>
      </w:r>
    </w:p>
    <w:p w14:paraId="0EB04FE5" w14:textId="77777777" w:rsidR="005010BE" w:rsidRPr="00B27C0B" w:rsidRDefault="005010BE" w:rsidP="00AE0426">
      <w:pPr>
        <w:jc w:val="both"/>
        <w:textAlignment w:val="baseline"/>
        <w:rPr>
          <w:rFonts w:ascii="Segoe UI" w:hAnsi="Segoe UI" w:cs="Segoe UI"/>
          <w:kern w:val="0"/>
          <w:sz w:val="18"/>
          <w:szCs w:val="18"/>
        </w:rPr>
      </w:pPr>
      <w:r w:rsidRPr="00B27C0B">
        <w:rPr>
          <w:rFonts w:ascii="Times New Roman" w:hAnsi="Times New Roman"/>
          <w:kern w:val="0"/>
        </w:rPr>
        <w:t> </w:t>
      </w:r>
    </w:p>
    <w:p w14:paraId="1CF5AEFA" w14:textId="77777777" w:rsidR="005010BE" w:rsidRPr="00B27C0B" w:rsidRDefault="005010BE" w:rsidP="00AE0426">
      <w:pPr>
        <w:numPr>
          <w:ilvl w:val="0"/>
          <w:numId w:val="8"/>
        </w:numPr>
        <w:ind w:left="360" w:firstLine="0"/>
        <w:jc w:val="both"/>
        <w:textAlignment w:val="baseline"/>
        <w:rPr>
          <w:rFonts w:ascii="Times New Roman" w:hAnsi="Times New Roman"/>
          <w:kern w:val="0"/>
        </w:rPr>
      </w:pPr>
      <w:r w:rsidRPr="00B27C0B">
        <w:rPr>
          <w:rFonts w:ascii="Times New Roman" w:hAnsi="Times New Roman"/>
          <w:b/>
          <w:bCs/>
          <w:kern w:val="0"/>
          <w:u w:val="single"/>
        </w:rPr>
        <w:t>COMMITTED PORT AVAILABILITY:</w:t>
      </w:r>
      <w:r w:rsidRPr="00B27C0B">
        <w:rPr>
          <w:rFonts w:ascii="Times New Roman" w:hAnsi="Times New Roman"/>
          <w:kern w:val="0"/>
        </w:rPr>
        <w:t> </w:t>
      </w:r>
    </w:p>
    <w:p w14:paraId="18467BCC" w14:textId="77777777" w:rsidR="005010BE" w:rsidRDefault="005010BE" w:rsidP="00AE0426">
      <w:pPr>
        <w:numPr>
          <w:ilvl w:val="0"/>
          <w:numId w:val="9"/>
        </w:numPr>
        <w:ind w:left="1080" w:firstLine="0"/>
        <w:jc w:val="both"/>
        <w:textAlignment w:val="baseline"/>
        <w:rPr>
          <w:rFonts w:ascii="Times New Roman" w:hAnsi="Times New Roman"/>
          <w:kern w:val="0"/>
        </w:rPr>
      </w:pPr>
      <w:r w:rsidRPr="00B27C0B">
        <w:rPr>
          <w:rFonts w:ascii="Times New Roman" w:hAnsi="Times New Roman"/>
          <w:kern w:val="0"/>
        </w:rPr>
        <w:t xml:space="preserve">Port Availability Commitment.  If the average IP Port Availability is less than the applicable amount set forth in the table below, then </w:t>
      </w:r>
      <w:r>
        <w:rPr>
          <w:rFonts w:ascii="Times New Roman" w:hAnsi="Times New Roman"/>
          <w:kern w:val="0"/>
        </w:rPr>
        <w:t>____________________</w:t>
      </w:r>
      <w:r w:rsidRPr="00B27C0B">
        <w:rPr>
          <w:rFonts w:ascii="Times New Roman" w:hAnsi="Times New Roman"/>
          <w:kern w:val="0"/>
        </w:rPr>
        <w:t xml:space="preserve"> will provide a Service Credit to the Eligible Customer. </w:t>
      </w:r>
    </w:p>
    <w:p w14:paraId="630805D1" w14:textId="77777777" w:rsidR="005010BE" w:rsidRPr="00B27C0B" w:rsidRDefault="005010BE" w:rsidP="00FB0FB1">
      <w:pPr>
        <w:jc w:val="both"/>
        <w:textAlignment w:val="baseline"/>
        <w:rPr>
          <w:rFonts w:ascii="Times New Roman" w:hAnsi="Times New Roman"/>
          <w:kern w:val="0"/>
        </w:rPr>
      </w:pPr>
      <w:r w:rsidRPr="00B27C0B">
        <w:rPr>
          <w:rFonts w:ascii="Times New Roman" w:hAnsi="Times New Roman"/>
          <w:kern w:val="0"/>
        </w:rPr>
        <w:t>  </w:t>
      </w:r>
    </w:p>
    <w:tbl>
      <w:tblPr>
        <w:tblW w:w="0"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365"/>
        <w:gridCol w:w="1109"/>
        <w:gridCol w:w="1440"/>
        <w:gridCol w:w="2160"/>
        <w:gridCol w:w="2520"/>
      </w:tblGrid>
      <w:tr w:rsidR="005010BE" w:rsidRPr="00532A57" w14:paraId="7CE66E6A" w14:textId="77777777" w:rsidTr="00B27C0B">
        <w:trPr>
          <w:trHeight w:val="300"/>
        </w:trPr>
        <w:tc>
          <w:tcPr>
            <w:tcW w:w="1365" w:type="dxa"/>
            <w:tcBorders>
              <w:top w:val="single" w:sz="6" w:space="0" w:color="auto"/>
              <w:left w:val="single" w:sz="6" w:space="0" w:color="auto"/>
              <w:bottom w:val="single" w:sz="6" w:space="0" w:color="auto"/>
              <w:right w:val="single" w:sz="6" w:space="0" w:color="auto"/>
            </w:tcBorders>
            <w:vAlign w:val="bottom"/>
          </w:tcPr>
          <w:p w14:paraId="45D4126B" w14:textId="77777777" w:rsidR="005010BE" w:rsidRPr="00B27C0B" w:rsidRDefault="005010BE" w:rsidP="00AE0426">
            <w:pPr>
              <w:jc w:val="both"/>
              <w:textAlignment w:val="baseline"/>
              <w:rPr>
                <w:rFonts w:ascii="Times New Roman" w:hAnsi="Times New Roman"/>
                <w:kern w:val="0"/>
              </w:rPr>
            </w:pPr>
            <w:r w:rsidRPr="00B27C0B">
              <w:rPr>
                <w:rFonts w:ascii="Times New Roman" w:hAnsi="Times New Roman"/>
                <w:kern w:val="0"/>
              </w:rPr>
              <w:t>Region </w:t>
            </w:r>
          </w:p>
        </w:tc>
        <w:tc>
          <w:tcPr>
            <w:tcW w:w="1080" w:type="dxa"/>
            <w:tcBorders>
              <w:top w:val="single" w:sz="6" w:space="0" w:color="auto"/>
              <w:left w:val="single" w:sz="6" w:space="0" w:color="auto"/>
              <w:bottom w:val="single" w:sz="6" w:space="0" w:color="auto"/>
              <w:right w:val="single" w:sz="6" w:space="0" w:color="auto"/>
            </w:tcBorders>
            <w:vAlign w:val="bottom"/>
          </w:tcPr>
          <w:p w14:paraId="73D3777F" w14:textId="77777777" w:rsidR="005010BE" w:rsidRPr="00B27C0B" w:rsidRDefault="005010BE" w:rsidP="00AE0426">
            <w:pPr>
              <w:jc w:val="both"/>
              <w:textAlignment w:val="baseline"/>
              <w:rPr>
                <w:rFonts w:ascii="Times New Roman" w:hAnsi="Times New Roman"/>
                <w:kern w:val="0"/>
              </w:rPr>
            </w:pPr>
            <w:r w:rsidRPr="00B27C0B">
              <w:rPr>
                <w:rFonts w:ascii="Times New Roman" w:hAnsi="Times New Roman"/>
                <w:kern w:val="0"/>
              </w:rPr>
              <w:t>Access </w:t>
            </w:r>
          </w:p>
        </w:tc>
        <w:tc>
          <w:tcPr>
            <w:tcW w:w="1440" w:type="dxa"/>
            <w:tcBorders>
              <w:top w:val="single" w:sz="6" w:space="0" w:color="auto"/>
              <w:left w:val="single" w:sz="6" w:space="0" w:color="auto"/>
              <w:bottom w:val="single" w:sz="6" w:space="0" w:color="auto"/>
              <w:right w:val="single" w:sz="6" w:space="0" w:color="auto"/>
            </w:tcBorders>
            <w:vAlign w:val="bottom"/>
          </w:tcPr>
          <w:p w14:paraId="129C412B" w14:textId="77777777" w:rsidR="005010BE" w:rsidRPr="00B27C0B" w:rsidRDefault="005010BE" w:rsidP="00AE0426">
            <w:pPr>
              <w:jc w:val="both"/>
              <w:textAlignment w:val="baseline"/>
              <w:rPr>
                <w:rFonts w:ascii="Times New Roman" w:hAnsi="Times New Roman"/>
                <w:kern w:val="0"/>
              </w:rPr>
            </w:pPr>
            <w:r w:rsidRPr="00B27C0B">
              <w:rPr>
                <w:rFonts w:ascii="Times New Roman" w:hAnsi="Times New Roman"/>
                <w:kern w:val="0"/>
              </w:rPr>
              <w:t>Committed Metric </w:t>
            </w:r>
          </w:p>
        </w:tc>
        <w:tc>
          <w:tcPr>
            <w:tcW w:w="2160" w:type="dxa"/>
            <w:tcBorders>
              <w:top w:val="single" w:sz="6" w:space="0" w:color="auto"/>
              <w:left w:val="single" w:sz="6" w:space="0" w:color="auto"/>
              <w:bottom w:val="single" w:sz="6" w:space="0" w:color="auto"/>
              <w:right w:val="single" w:sz="6" w:space="0" w:color="auto"/>
            </w:tcBorders>
            <w:vAlign w:val="bottom"/>
          </w:tcPr>
          <w:p w14:paraId="0F7CD608" w14:textId="77777777" w:rsidR="005010BE" w:rsidRPr="00B27C0B" w:rsidRDefault="005010BE" w:rsidP="00AE0426">
            <w:pPr>
              <w:jc w:val="both"/>
              <w:textAlignment w:val="baseline"/>
              <w:rPr>
                <w:rFonts w:ascii="Times New Roman" w:hAnsi="Times New Roman"/>
                <w:kern w:val="0"/>
              </w:rPr>
            </w:pPr>
            <w:r w:rsidRPr="00B27C0B">
              <w:rPr>
                <w:rFonts w:ascii="Times New Roman" w:hAnsi="Times New Roman"/>
                <w:kern w:val="0"/>
              </w:rPr>
              <w:t>Outage Time </w:t>
            </w:r>
          </w:p>
        </w:tc>
        <w:tc>
          <w:tcPr>
            <w:tcW w:w="2520" w:type="dxa"/>
            <w:tcBorders>
              <w:top w:val="single" w:sz="6" w:space="0" w:color="auto"/>
              <w:left w:val="single" w:sz="6" w:space="0" w:color="auto"/>
              <w:bottom w:val="single" w:sz="6" w:space="0" w:color="auto"/>
              <w:right w:val="single" w:sz="6" w:space="0" w:color="auto"/>
            </w:tcBorders>
            <w:vAlign w:val="bottom"/>
          </w:tcPr>
          <w:p w14:paraId="432BA85A" w14:textId="77777777" w:rsidR="005010BE" w:rsidRPr="00B27C0B" w:rsidRDefault="005010BE" w:rsidP="00AE0426">
            <w:pPr>
              <w:jc w:val="both"/>
              <w:textAlignment w:val="baseline"/>
              <w:rPr>
                <w:rFonts w:ascii="Times New Roman" w:hAnsi="Times New Roman"/>
                <w:kern w:val="0"/>
              </w:rPr>
            </w:pPr>
            <w:r w:rsidRPr="00B27C0B">
              <w:rPr>
                <w:rFonts w:ascii="Times New Roman" w:hAnsi="Times New Roman"/>
                <w:kern w:val="0"/>
              </w:rPr>
              <w:t>Service Credit </w:t>
            </w:r>
          </w:p>
        </w:tc>
      </w:tr>
      <w:tr w:rsidR="005010BE" w:rsidRPr="00532A57" w14:paraId="4CEE65C6" w14:textId="77777777" w:rsidTr="00B27C0B">
        <w:trPr>
          <w:trHeight w:val="195"/>
        </w:trPr>
        <w:tc>
          <w:tcPr>
            <w:tcW w:w="1365" w:type="dxa"/>
            <w:vMerge w:val="restart"/>
            <w:tcBorders>
              <w:top w:val="single" w:sz="6" w:space="0" w:color="auto"/>
              <w:left w:val="single" w:sz="6" w:space="0" w:color="auto"/>
              <w:bottom w:val="single" w:sz="6" w:space="0" w:color="auto"/>
              <w:right w:val="single" w:sz="6" w:space="0" w:color="auto"/>
            </w:tcBorders>
          </w:tcPr>
          <w:p w14:paraId="2F26E407" w14:textId="77777777" w:rsidR="005010BE" w:rsidRPr="00B27C0B" w:rsidRDefault="005010BE" w:rsidP="00AE0426">
            <w:pPr>
              <w:jc w:val="both"/>
              <w:textAlignment w:val="baseline"/>
              <w:rPr>
                <w:rFonts w:ascii="Times New Roman" w:hAnsi="Times New Roman"/>
                <w:kern w:val="0"/>
              </w:rPr>
            </w:pPr>
            <w:r w:rsidRPr="00B27C0B">
              <w:rPr>
                <w:rFonts w:ascii="Times New Roman" w:hAnsi="Times New Roman"/>
                <w:kern w:val="0"/>
              </w:rPr>
              <w:t>United States  </w:t>
            </w:r>
          </w:p>
        </w:tc>
        <w:tc>
          <w:tcPr>
            <w:tcW w:w="1080" w:type="dxa"/>
            <w:vMerge w:val="restart"/>
            <w:tcBorders>
              <w:top w:val="single" w:sz="6" w:space="0" w:color="auto"/>
              <w:left w:val="single" w:sz="6" w:space="0" w:color="auto"/>
              <w:bottom w:val="single" w:sz="6" w:space="0" w:color="auto"/>
              <w:right w:val="single" w:sz="6" w:space="0" w:color="auto"/>
            </w:tcBorders>
          </w:tcPr>
          <w:p w14:paraId="02069C44" w14:textId="77777777" w:rsidR="005010BE" w:rsidRDefault="005010BE" w:rsidP="00AE0426">
            <w:pPr>
              <w:jc w:val="both"/>
              <w:textAlignment w:val="baseline"/>
              <w:rPr>
                <w:rFonts w:ascii="Times New Roman" w:hAnsi="Times New Roman"/>
                <w:kern w:val="0"/>
              </w:rPr>
            </w:pPr>
            <w:r w:rsidRPr="00B27C0B">
              <w:rPr>
                <w:rFonts w:ascii="Times New Roman" w:hAnsi="Times New Roman"/>
                <w:kern w:val="0"/>
              </w:rPr>
              <w:t>SPA</w:t>
            </w:r>
            <w:r>
              <w:rPr>
                <w:rFonts w:ascii="Times New Roman" w:hAnsi="Times New Roman"/>
                <w:kern w:val="0"/>
              </w:rPr>
              <w:t xml:space="preserve"> which refers to ____Single Point of Access___</w:t>
            </w:r>
          </w:p>
          <w:p w14:paraId="52A58743" w14:textId="77777777" w:rsidR="005010BE" w:rsidRPr="00B27C0B" w:rsidRDefault="005010BE" w:rsidP="00AE0426">
            <w:pPr>
              <w:jc w:val="both"/>
              <w:textAlignment w:val="baseline"/>
              <w:rPr>
                <w:rFonts w:ascii="Times New Roman" w:hAnsi="Times New Roman"/>
                <w:kern w:val="0"/>
              </w:rPr>
            </w:pPr>
            <w:r>
              <w:rPr>
                <w:rFonts w:ascii="Times New Roman" w:hAnsi="Times New Roman"/>
                <w:kern w:val="0"/>
              </w:rPr>
              <w:t>________</w:t>
            </w:r>
            <w:r w:rsidRPr="00B27C0B">
              <w:rPr>
                <w:rFonts w:ascii="Times New Roman" w:hAnsi="Times New Roman"/>
                <w:kern w:val="0"/>
              </w:rPr>
              <w:t> </w:t>
            </w:r>
          </w:p>
        </w:tc>
        <w:tc>
          <w:tcPr>
            <w:tcW w:w="1440" w:type="dxa"/>
            <w:vMerge w:val="restart"/>
            <w:tcBorders>
              <w:top w:val="single" w:sz="6" w:space="0" w:color="auto"/>
              <w:left w:val="single" w:sz="6" w:space="0" w:color="auto"/>
              <w:bottom w:val="single" w:sz="6" w:space="0" w:color="auto"/>
              <w:right w:val="single" w:sz="6" w:space="0" w:color="auto"/>
            </w:tcBorders>
          </w:tcPr>
          <w:p w14:paraId="3342F5C7" w14:textId="77777777" w:rsidR="005010BE" w:rsidRPr="00B27C0B" w:rsidRDefault="005010BE" w:rsidP="00AE0426">
            <w:pPr>
              <w:jc w:val="both"/>
              <w:textAlignment w:val="baseline"/>
              <w:rPr>
                <w:rFonts w:ascii="Times New Roman" w:hAnsi="Times New Roman"/>
                <w:kern w:val="0"/>
              </w:rPr>
            </w:pPr>
            <w:r w:rsidRPr="00B27C0B">
              <w:rPr>
                <w:rFonts w:ascii="Times New Roman" w:hAnsi="Times New Roman"/>
                <w:kern w:val="0"/>
              </w:rPr>
              <w:t>99% </w:t>
            </w:r>
          </w:p>
        </w:tc>
        <w:tc>
          <w:tcPr>
            <w:tcW w:w="2160" w:type="dxa"/>
            <w:tcBorders>
              <w:top w:val="single" w:sz="6" w:space="0" w:color="auto"/>
              <w:left w:val="single" w:sz="6" w:space="0" w:color="auto"/>
              <w:bottom w:val="single" w:sz="6" w:space="0" w:color="auto"/>
              <w:right w:val="single" w:sz="6" w:space="0" w:color="auto"/>
            </w:tcBorders>
          </w:tcPr>
          <w:p w14:paraId="2ADB9502" w14:textId="77777777" w:rsidR="005010BE" w:rsidRPr="00B27C0B" w:rsidRDefault="005010BE" w:rsidP="00AE0426">
            <w:pPr>
              <w:jc w:val="both"/>
              <w:textAlignment w:val="baseline"/>
              <w:rPr>
                <w:rFonts w:ascii="Times New Roman" w:hAnsi="Times New Roman"/>
                <w:kern w:val="0"/>
              </w:rPr>
            </w:pPr>
            <w:r w:rsidRPr="00B27C0B">
              <w:rPr>
                <w:rFonts w:ascii="Times New Roman" w:hAnsi="Times New Roman"/>
                <w:kern w:val="0"/>
              </w:rPr>
              <w:t>Between 00:04:33 minutes and 00:43:00 minutes </w:t>
            </w:r>
          </w:p>
        </w:tc>
        <w:tc>
          <w:tcPr>
            <w:tcW w:w="2520" w:type="dxa"/>
            <w:tcBorders>
              <w:top w:val="single" w:sz="6" w:space="0" w:color="auto"/>
              <w:left w:val="single" w:sz="6" w:space="0" w:color="auto"/>
              <w:bottom w:val="single" w:sz="6" w:space="0" w:color="auto"/>
              <w:right w:val="single" w:sz="6" w:space="0" w:color="auto"/>
            </w:tcBorders>
          </w:tcPr>
          <w:p w14:paraId="44F02CAB" w14:textId="77777777" w:rsidR="005010BE" w:rsidRPr="00B27C0B" w:rsidRDefault="005010BE" w:rsidP="00AE0426">
            <w:pPr>
              <w:jc w:val="both"/>
              <w:textAlignment w:val="baseline"/>
              <w:rPr>
                <w:rFonts w:ascii="Times New Roman" w:hAnsi="Times New Roman"/>
                <w:kern w:val="0"/>
              </w:rPr>
            </w:pPr>
            <w:r w:rsidRPr="00B27C0B">
              <w:rPr>
                <w:rFonts w:ascii="Times New Roman" w:hAnsi="Times New Roman"/>
                <w:kern w:val="0"/>
              </w:rPr>
              <w:t>10% Monthly Cost </w:t>
            </w:r>
          </w:p>
        </w:tc>
      </w:tr>
      <w:tr w:rsidR="005010BE" w:rsidRPr="00532A57" w14:paraId="698C9C1B" w14:textId="77777777" w:rsidTr="00B27C0B">
        <w:trPr>
          <w:trHeight w:val="930"/>
        </w:trPr>
        <w:tc>
          <w:tcPr>
            <w:tcW w:w="0" w:type="auto"/>
            <w:vMerge/>
            <w:tcBorders>
              <w:top w:val="single" w:sz="6" w:space="0" w:color="auto"/>
              <w:left w:val="single" w:sz="6" w:space="0" w:color="auto"/>
              <w:bottom w:val="single" w:sz="6" w:space="0" w:color="auto"/>
              <w:right w:val="single" w:sz="6" w:space="0" w:color="auto"/>
            </w:tcBorders>
            <w:vAlign w:val="center"/>
          </w:tcPr>
          <w:p w14:paraId="70C34BF9" w14:textId="77777777" w:rsidR="005010BE" w:rsidRPr="00B27C0B" w:rsidRDefault="005010BE" w:rsidP="00AE0426">
            <w:pPr>
              <w:jc w:val="both"/>
              <w:rPr>
                <w:rFonts w:ascii="Times New Roman" w:hAnsi="Times New Roman"/>
                <w:kern w:val="0"/>
              </w:rPr>
            </w:pPr>
          </w:p>
        </w:tc>
        <w:tc>
          <w:tcPr>
            <w:tcW w:w="0" w:type="auto"/>
            <w:vMerge/>
            <w:tcBorders>
              <w:top w:val="single" w:sz="6" w:space="0" w:color="auto"/>
              <w:left w:val="single" w:sz="6" w:space="0" w:color="auto"/>
              <w:bottom w:val="single" w:sz="6" w:space="0" w:color="auto"/>
              <w:right w:val="single" w:sz="6" w:space="0" w:color="auto"/>
            </w:tcBorders>
            <w:vAlign w:val="center"/>
          </w:tcPr>
          <w:p w14:paraId="0F4670A4" w14:textId="77777777" w:rsidR="005010BE" w:rsidRPr="00B27C0B" w:rsidRDefault="005010BE" w:rsidP="00AE0426">
            <w:pPr>
              <w:jc w:val="both"/>
              <w:rPr>
                <w:rFonts w:ascii="Times New Roman" w:hAnsi="Times New Roman"/>
                <w:kern w:val="0"/>
              </w:rPr>
            </w:pPr>
          </w:p>
        </w:tc>
        <w:tc>
          <w:tcPr>
            <w:tcW w:w="0" w:type="auto"/>
            <w:vMerge/>
            <w:tcBorders>
              <w:top w:val="single" w:sz="6" w:space="0" w:color="auto"/>
              <w:left w:val="single" w:sz="6" w:space="0" w:color="auto"/>
              <w:bottom w:val="single" w:sz="6" w:space="0" w:color="auto"/>
              <w:right w:val="single" w:sz="6" w:space="0" w:color="auto"/>
            </w:tcBorders>
            <w:vAlign w:val="center"/>
          </w:tcPr>
          <w:p w14:paraId="1C5C0DAF" w14:textId="77777777" w:rsidR="005010BE" w:rsidRPr="00B27C0B" w:rsidRDefault="005010BE" w:rsidP="00AE0426">
            <w:pPr>
              <w:jc w:val="both"/>
              <w:rPr>
                <w:rFonts w:ascii="Times New Roman" w:hAnsi="Times New Roman"/>
                <w:kern w:val="0"/>
              </w:rPr>
            </w:pPr>
          </w:p>
        </w:tc>
        <w:tc>
          <w:tcPr>
            <w:tcW w:w="2160" w:type="dxa"/>
            <w:tcBorders>
              <w:top w:val="single" w:sz="6" w:space="0" w:color="auto"/>
              <w:left w:val="single" w:sz="6" w:space="0" w:color="auto"/>
              <w:bottom w:val="single" w:sz="6" w:space="0" w:color="auto"/>
              <w:right w:val="single" w:sz="6" w:space="0" w:color="auto"/>
            </w:tcBorders>
          </w:tcPr>
          <w:p w14:paraId="1285BEB4" w14:textId="77777777" w:rsidR="005010BE" w:rsidRPr="00B27C0B" w:rsidRDefault="005010BE" w:rsidP="00AE0426">
            <w:pPr>
              <w:jc w:val="both"/>
              <w:textAlignment w:val="baseline"/>
              <w:rPr>
                <w:rFonts w:ascii="Times New Roman" w:hAnsi="Times New Roman"/>
                <w:kern w:val="0"/>
              </w:rPr>
            </w:pPr>
            <w:r w:rsidRPr="00B27C0B">
              <w:rPr>
                <w:rFonts w:ascii="Times New Roman" w:hAnsi="Times New Roman"/>
                <w:kern w:val="0"/>
              </w:rPr>
              <w:t>Between 00:43:01 minutes and 04:00:00 hours </w:t>
            </w:r>
          </w:p>
        </w:tc>
        <w:tc>
          <w:tcPr>
            <w:tcW w:w="2520" w:type="dxa"/>
            <w:tcBorders>
              <w:top w:val="single" w:sz="6" w:space="0" w:color="auto"/>
              <w:left w:val="single" w:sz="6" w:space="0" w:color="auto"/>
              <w:bottom w:val="single" w:sz="6" w:space="0" w:color="auto"/>
              <w:right w:val="single" w:sz="6" w:space="0" w:color="auto"/>
            </w:tcBorders>
          </w:tcPr>
          <w:p w14:paraId="2FF1C7D9" w14:textId="77777777" w:rsidR="005010BE" w:rsidRPr="00B27C0B" w:rsidRDefault="005010BE" w:rsidP="00AE0426">
            <w:pPr>
              <w:jc w:val="both"/>
              <w:textAlignment w:val="baseline"/>
              <w:rPr>
                <w:rFonts w:ascii="Times New Roman" w:hAnsi="Times New Roman"/>
                <w:kern w:val="0"/>
              </w:rPr>
            </w:pPr>
            <w:r w:rsidRPr="00B27C0B">
              <w:rPr>
                <w:rFonts w:ascii="Times New Roman" w:hAnsi="Times New Roman"/>
                <w:kern w:val="0"/>
              </w:rPr>
              <w:t>20% Monthly Cost </w:t>
            </w:r>
          </w:p>
        </w:tc>
      </w:tr>
      <w:tr w:rsidR="005010BE" w:rsidRPr="00532A57" w14:paraId="751B7E15" w14:textId="77777777" w:rsidTr="00B27C0B">
        <w:trPr>
          <w:trHeight w:val="930"/>
        </w:trPr>
        <w:tc>
          <w:tcPr>
            <w:tcW w:w="0" w:type="auto"/>
            <w:vMerge/>
            <w:tcBorders>
              <w:top w:val="single" w:sz="6" w:space="0" w:color="auto"/>
              <w:left w:val="single" w:sz="6" w:space="0" w:color="auto"/>
              <w:bottom w:val="single" w:sz="6" w:space="0" w:color="auto"/>
              <w:right w:val="single" w:sz="6" w:space="0" w:color="auto"/>
            </w:tcBorders>
            <w:vAlign w:val="center"/>
          </w:tcPr>
          <w:p w14:paraId="524DB490" w14:textId="77777777" w:rsidR="005010BE" w:rsidRPr="00B27C0B" w:rsidRDefault="005010BE" w:rsidP="00AE0426">
            <w:pPr>
              <w:jc w:val="both"/>
              <w:rPr>
                <w:rFonts w:ascii="Times New Roman" w:hAnsi="Times New Roman"/>
                <w:kern w:val="0"/>
              </w:rPr>
            </w:pPr>
          </w:p>
        </w:tc>
        <w:tc>
          <w:tcPr>
            <w:tcW w:w="0" w:type="auto"/>
            <w:vMerge/>
            <w:tcBorders>
              <w:top w:val="single" w:sz="6" w:space="0" w:color="auto"/>
              <w:left w:val="single" w:sz="6" w:space="0" w:color="auto"/>
              <w:bottom w:val="single" w:sz="6" w:space="0" w:color="auto"/>
              <w:right w:val="single" w:sz="6" w:space="0" w:color="auto"/>
            </w:tcBorders>
            <w:vAlign w:val="center"/>
          </w:tcPr>
          <w:p w14:paraId="0A14E2B7" w14:textId="77777777" w:rsidR="005010BE" w:rsidRPr="00B27C0B" w:rsidRDefault="005010BE" w:rsidP="00AE0426">
            <w:pPr>
              <w:jc w:val="both"/>
              <w:rPr>
                <w:rFonts w:ascii="Times New Roman" w:hAnsi="Times New Roman"/>
                <w:kern w:val="0"/>
              </w:rPr>
            </w:pPr>
          </w:p>
        </w:tc>
        <w:tc>
          <w:tcPr>
            <w:tcW w:w="0" w:type="auto"/>
            <w:vMerge/>
            <w:tcBorders>
              <w:top w:val="single" w:sz="6" w:space="0" w:color="auto"/>
              <w:left w:val="single" w:sz="6" w:space="0" w:color="auto"/>
              <w:bottom w:val="single" w:sz="6" w:space="0" w:color="auto"/>
              <w:right w:val="single" w:sz="6" w:space="0" w:color="auto"/>
            </w:tcBorders>
            <w:vAlign w:val="center"/>
          </w:tcPr>
          <w:p w14:paraId="5E4A3742" w14:textId="77777777" w:rsidR="005010BE" w:rsidRPr="00B27C0B" w:rsidRDefault="005010BE" w:rsidP="00AE0426">
            <w:pPr>
              <w:jc w:val="both"/>
              <w:rPr>
                <w:rFonts w:ascii="Times New Roman" w:hAnsi="Times New Roman"/>
                <w:kern w:val="0"/>
              </w:rPr>
            </w:pPr>
          </w:p>
        </w:tc>
        <w:tc>
          <w:tcPr>
            <w:tcW w:w="2160" w:type="dxa"/>
            <w:tcBorders>
              <w:top w:val="single" w:sz="6" w:space="0" w:color="auto"/>
              <w:left w:val="single" w:sz="6" w:space="0" w:color="auto"/>
              <w:bottom w:val="single" w:sz="6" w:space="0" w:color="auto"/>
              <w:right w:val="single" w:sz="6" w:space="0" w:color="auto"/>
            </w:tcBorders>
          </w:tcPr>
          <w:p w14:paraId="6036C254" w14:textId="77777777" w:rsidR="005010BE" w:rsidRPr="00B27C0B" w:rsidRDefault="005010BE" w:rsidP="00AE0426">
            <w:pPr>
              <w:jc w:val="both"/>
              <w:textAlignment w:val="baseline"/>
              <w:rPr>
                <w:rFonts w:ascii="Times New Roman" w:hAnsi="Times New Roman"/>
                <w:kern w:val="0"/>
              </w:rPr>
            </w:pPr>
            <w:r w:rsidRPr="00B27C0B">
              <w:rPr>
                <w:rFonts w:ascii="Times New Roman" w:hAnsi="Times New Roman"/>
                <w:kern w:val="0"/>
              </w:rPr>
              <w:t>Between 04:01:01 hours and 08:00:00 hours </w:t>
            </w:r>
          </w:p>
        </w:tc>
        <w:tc>
          <w:tcPr>
            <w:tcW w:w="2520" w:type="dxa"/>
            <w:tcBorders>
              <w:top w:val="single" w:sz="6" w:space="0" w:color="auto"/>
              <w:left w:val="single" w:sz="6" w:space="0" w:color="auto"/>
              <w:bottom w:val="single" w:sz="6" w:space="0" w:color="auto"/>
              <w:right w:val="single" w:sz="6" w:space="0" w:color="auto"/>
            </w:tcBorders>
          </w:tcPr>
          <w:p w14:paraId="2FCA0B2D" w14:textId="77777777" w:rsidR="005010BE" w:rsidRPr="00B27C0B" w:rsidRDefault="005010BE" w:rsidP="00AE0426">
            <w:pPr>
              <w:jc w:val="both"/>
              <w:textAlignment w:val="baseline"/>
              <w:rPr>
                <w:rFonts w:ascii="Times New Roman" w:hAnsi="Times New Roman"/>
                <w:kern w:val="0"/>
              </w:rPr>
            </w:pPr>
            <w:r w:rsidRPr="00B27C0B">
              <w:rPr>
                <w:rFonts w:ascii="Times New Roman" w:hAnsi="Times New Roman"/>
                <w:kern w:val="0"/>
              </w:rPr>
              <w:t>30% Monthly Cost </w:t>
            </w:r>
          </w:p>
        </w:tc>
      </w:tr>
      <w:tr w:rsidR="005010BE" w:rsidRPr="00532A57" w14:paraId="48C52F8F" w14:textId="77777777" w:rsidTr="00B27C0B">
        <w:trPr>
          <w:trHeight w:val="930"/>
        </w:trPr>
        <w:tc>
          <w:tcPr>
            <w:tcW w:w="0" w:type="auto"/>
            <w:vMerge/>
            <w:tcBorders>
              <w:top w:val="single" w:sz="6" w:space="0" w:color="auto"/>
              <w:left w:val="single" w:sz="6" w:space="0" w:color="auto"/>
              <w:bottom w:val="single" w:sz="6" w:space="0" w:color="auto"/>
              <w:right w:val="single" w:sz="6" w:space="0" w:color="auto"/>
            </w:tcBorders>
            <w:vAlign w:val="center"/>
          </w:tcPr>
          <w:p w14:paraId="3AC0E96F" w14:textId="77777777" w:rsidR="005010BE" w:rsidRPr="00B27C0B" w:rsidRDefault="005010BE" w:rsidP="00AE0426">
            <w:pPr>
              <w:jc w:val="both"/>
              <w:rPr>
                <w:rFonts w:ascii="Times New Roman" w:hAnsi="Times New Roman"/>
                <w:kern w:val="0"/>
              </w:rPr>
            </w:pPr>
          </w:p>
        </w:tc>
        <w:tc>
          <w:tcPr>
            <w:tcW w:w="0" w:type="auto"/>
            <w:vMerge/>
            <w:tcBorders>
              <w:top w:val="single" w:sz="6" w:space="0" w:color="auto"/>
              <w:left w:val="single" w:sz="6" w:space="0" w:color="auto"/>
              <w:bottom w:val="single" w:sz="6" w:space="0" w:color="auto"/>
              <w:right w:val="single" w:sz="6" w:space="0" w:color="auto"/>
            </w:tcBorders>
            <w:vAlign w:val="center"/>
          </w:tcPr>
          <w:p w14:paraId="15C82044" w14:textId="77777777" w:rsidR="005010BE" w:rsidRPr="00B27C0B" w:rsidRDefault="005010BE" w:rsidP="00AE0426">
            <w:pPr>
              <w:jc w:val="both"/>
              <w:rPr>
                <w:rFonts w:ascii="Times New Roman" w:hAnsi="Times New Roman"/>
                <w:kern w:val="0"/>
              </w:rPr>
            </w:pPr>
          </w:p>
        </w:tc>
        <w:tc>
          <w:tcPr>
            <w:tcW w:w="0" w:type="auto"/>
            <w:vMerge/>
            <w:tcBorders>
              <w:top w:val="single" w:sz="6" w:space="0" w:color="auto"/>
              <w:left w:val="single" w:sz="6" w:space="0" w:color="auto"/>
              <w:bottom w:val="single" w:sz="6" w:space="0" w:color="auto"/>
              <w:right w:val="single" w:sz="6" w:space="0" w:color="auto"/>
            </w:tcBorders>
            <w:vAlign w:val="center"/>
          </w:tcPr>
          <w:p w14:paraId="398A9B7B" w14:textId="77777777" w:rsidR="005010BE" w:rsidRPr="00B27C0B" w:rsidRDefault="005010BE" w:rsidP="00AE0426">
            <w:pPr>
              <w:jc w:val="both"/>
              <w:rPr>
                <w:rFonts w:ascii="Times New Roman" w:hAnsi="Times New Roman"/>
                <w:kern w:val="0"/>
              </w:rPr>
            </w:pPr>
          </w:p>
        </w:tc>
        <w:tc>
          <w:tcPr>
            <w:tcW w:w="2160" w:type="dxa"/>
            <w:tcBorders>
              <w:top w:val="single" w:sz="6" w:space="0" w:color="auto"/>
              <w:left w:val="single" w:sz="6" w:space="0" w:color="auto"/>
              <w:bottom w:val="single" w:sz="6" w:space="0" w:color="auto"/>
              <w:right w:val="single" w:sz="6" w:space="0" w:color="auto"/>
            </w:tcBorders>
          </w:tcPr>
          <w:p w14:paraId="157BA22A" w14:textId="77777777" w:rsidR="005010BE" w:rsidRPr="00B27C0B" w:rsidRDefault="005010BE" w:rsidP="00AE0426">
            <w:pPr>
              <w:jc w:val="both"/>
              <w:textAlignment w:val="baseline"/>
              <w:rPr>
                <w:rFonts w:ascii="Times New Roman" w:hAnsi="Times New Roman"/>
                <w:kern w:val="0"/>
              </w:rPr>
            </w:pPr>
            <w:r w:rsidRPr="00B27C0B">
              <w:rPr>
                <w:rFonts w:ascii="Times New Roman" w:hAnsi="Times New Roman"/>
                <w:kern w:val="0"/>
              </w:rPr>
              <w:t>Between 08:01:01 hours and 12:00:00 hours </w:t>
            </w:r>
          </w:p>
        </w:tc>
        <w:tc>
          <w:tcPr>
            <w:tcW w:w="2520" w:type="dxa"/>
            <w:tcBorders>
              <w:top w:val="single" w:sz="6" w:space="0" w:color="auto"/>
              <w:left w:val="single" w:sz="6" w:space="0" w:color="auto"/>
              <w:bottom w:val="single" w:sz="6" w:space="0" w:color="auto"/>
              <w:right w:val="single" w:sz="6" w:space="0" w:color="auto"/>
            </w:tcBorders>
          </w:tcPr>
          <w:p w14:paraId="4308EEFD" w14:textId="77777777" w:rsidR="005010BE" w:rsidRPr="00B27C0B" w:rsidRDefault="005010BE" w:rsidP="00AE0426">
            <w:pPr>
              <w:jc w:val="both"/>
              <w:textAlignment w:val="baseline"/>
              <w:rPr>
                <w:rFonts w:ascii="Times New Roman" w:hAnsi="Times New Roman"/>
                <w:kern w:val="0"/>
              </w:rPr>
            </w:pPr>
            <w:r w:rsidRPr="00B27C0B">
              <w:rPr>
                <w:rFonts w:ascii="Times New Roman" w:hAnsi="Times New Roman"/>
                <w:kern w:val="0"/>
              </w:rPr>
              <w:t>40% Monthly Cost </w:t>
            </w:r>
          </w:p>
        </w:tc>
      </w:tr>
      <w:tr w:rsidR="005010BE" w:rsidRPr="00532A57" w14:paraId="23BB96FE" w14:textId="77777777" w:rsidTr="00B27C0B">
        <w:trPr>
          <w:trHeight w:val="930"/>
        </w:trPr>
        <w:tc>
          <w:tcPr>
            <w:tcW w:w="0" w:type="auto"/>
            <w:vMerge/>
            <w:tcBorders>
              <w:top w:val="single" w:sz="6" w:space="0" w:color="auto"/>
              <w:left w:val="single" w:sz="6" w:space="0" w:color="auto"/>
              <w:bottom w:val="single" w:sz="6" w:space="0" w:color="auto"/>
              <w:right w:val="single" w:sz="6" w:space="0" w:color="auto"/>
            </w:tcBorders>
            <w:vAlign w:val="center"/>
          </w:tcPr>
          <w:p w14:paraId="4FBE5E02" w14:textId="77777777" w:rsidR="005010BE" w:rsidRPr="00B27C0B" w:rsidRDefault="005010BE" w:rsidP="00AE0426">
            <w:pPr>
              <w:jc w:val="both"/>
              <w:rPr>
                <w:rFonts w:ascii="Times New Roman" w:hAnsi="Times New Roman"/>
                <w:kern w:val="0"/>
              </w:rPr>
            </w:pPr>
          </w:p>
        </w:tc>
        <w:tc>
          <w:tcPr>
            <w:tcW w:w="0" w:type="auto"/>
            <w:vMerge/>
            <w:tcBorders>
              <w:top w:val="single" w:sz="6" w:space="0" w:color="auto"/>
              <w:left w:val="single" w:sz="6" w:space="0" w:color="auto"/>
              <w:bottom w:val="single" w:sz="6" w:space="0" w:color="auto"/>
              <w:right w:val="single" w:sz="6" w:space="0" w:color="auto"/>
            </w:tcBorders>
            <w:vAlign w:val="center"/>
          </w:tcPr>
          <w:p w14:paraId="5529637E" w14:textId="77777777" w:rsidR="005010BE" w:rsidRPr="00B27C0B" w:rsidRDefault="005010BE" w:rsidP="00AE0426">
            <w:pPr>
              <w:jc w:val="both"/>
              <w:rPr>
                <w:rFonts w:ascii="Times New Roman" w:hAnsi="Times New Roman"/>
                <w:kern w:val="0"/>
              </w:rPr>
            </w:pPr>
          </w:p>
        </w:tc>
        <w:tc>
          <w:tcPr>
            <w:tcW w:w="0" w:type="auto"/>
            <w:vMerge/>
            <w:tcBorders>
              <w:top w:val="single" w:sz="6" w:space="0" w:color="auto"/>
              <w:left w:val="single" w:sz="6" w:space="0" w:color="auto"/>
              <w:bottom w:val="single" w:sz="6" w:space="0" w:color="auto"/>
              <w:right w:val="single" w:sz="6" w:space="0" w:color="auto"/>
            </w:tcBorders>
            <w:vAlign w:val="center"/>
          </w:tcPr>
          <w:p w14:paraId="2FDAC0C6" w14:textId="77777777" w:rsidR="005010BE" w:rsidRPr="00B27C0B" w:rsidRDefault="005010BE" w:rsidP="00AE0426">
            <w:pPr>
              <w:jc w:val="both"/>
              <w:rPr>
                <w:rFonts w:ascii="Times New Roman" w:hAnsi="Times New Roman"/>
                <w:kern w:val="0"/>
              </w:rPr>
            </w:pPr>
          </w:p>
        </w:tc>
        <w:tc>
          <w:tcPr>
            <w:tcW w:w="2160" w:type="dxa"/>
            <w:tcBorders>
              <w:top w:val="single" w:sz="6" w:space="0" w:color="auto"/>
              <w:left w:val="single" w:sz="6" w:space="0" w:color="auto"/>
              <w:bottom w:val="single" w:sz="6" w:space="0" w:color="auto"/>
              <w:right w:val="single" w:sz="6" w:space="0" w:color="auto"/>
            </w:tcBorders>
          </w:tcPr>
          <w:p w14:paraId="76224A43" w14:textId="77777777" w:rsidR="005010BE" w:rsidRPr="00B27C0B" w:rsidRDefault="005010BE" w:rsidP="00AE0426">
            <w:pPr>
              <w:jc w:val="both"/>
              <w:textAlignment w:val="baseline"/>
              <w:rPr>
                <w:rFonts w:ascii="Times New Roman" w:hAnsi="Times New Roman"/>
                <w:kern w:val="0"/>
              </w:rPr>
            </w:pPr>
            <w:r w:rsidRPr="00B27C0B">
              <w:rPr>
                <w:rFonts w:ascii="Times New Roman" w:hAnsi="Times New Roman"/>
                <w:kern w:val="0"/>
              </w:rPr>
              <w:t>Between 12:00:01 hours and 20:00:00 hours </w:t>
            </w:r>
          </w:p>
        </w:tc>
        <w:tc>
          <w:tcPr>
            <w:tcW w:w="2520" w:type="dxa"/>
            <w:tcBorders>
              <w:top w:val="single" w:sz="6" w:space="0" w:color="auto"/>
              <w:left w:val="single" w:sz="6" w:space="0" w:color="auto"/>
              <w:bottom w:val="single" w:sz="6" w:space="0" w:color="auto"/>
              <w:right w:val="single" w:sz="6" w:space="0" w:color="auto"/>
            </w:tcBorders>
          </w:tcPr>
          <w:p w14:paraId="1C87E07B" w14:textId="77777777" w:rsidR="005010BE" w:rsidRPr="00B27C0B" w:rsidRDefault="005010BE" w:rsidP="00AE0426">
            <w:pPr>
              <w:jc w:val="both"/>
              <w:textAlignment w:val="baseline"/>
              <w:rPr>
                <w:rFonts w:ascii="Times New Roman" w:hAnsi="Times New Roman"/>
                <w:kern w:val="0"/>
              </w:rPr>
            </w:pPr>
            <w:r w:rsidRPr="00B27C0B">
              <w:rPr>
                <w:rFonts w:ascii="Times New Roman" w:hAnsi="Times New Roman"/>
                <w:kern w:val="0"/>
              </w:rPr>
              <w:t>50% Monthly Cost </w:t>
            </w:r>
          </w:p>
        </w:tc>
      </w:tr>
      <w:tr w:rsidR="005010BE" w:rsidRPr="00532A57" w14:paraId="684C7348" w14:textId="77777777" w:rsidTr="00B27C0B">
        <w:trPr>
          <w:trHeight w:val="930"/>
        </w:trPr>
        <w:tc>
          <w:tcPr>
            <w:tcW w:w="0" w:type="auto"/>
            <w:vMerge/>
            <w:tcBorders>
              <w:top w:val="single" w:sz="6" w:space="0" w:color="auto"/>
              <w:left w:val="single" w:sz="6" w:space="0" w:color="auto"/>
              <w:bottom w:val="single" w:sz="6" w:space="0" w:color="auto"/>
              <w:right w:val="single" w:sz="6" w:space="0" w:color="auto"/>
            </w:tcBorders>
            <w:vAlign w:val="center"/>
          </w:tcPr>
          <w:p w14:paraId="6E9C4C9C" w14:textId="77777777" w:rsidR="005010BE" w:rsidRPr="00B27C0B" w:rsidRDefault="005010BE" w:rsidP="00AE0426">
            <w:pPr>
              <w:jc w:val="both"/>
              <w:rPr>
                <w:rFonts w:ascii="Times New Roman" w:hAnsi="Times New Roman"/>
                <w:kern w:val="0"/>
              </w:rPr>
            </w:pPr>
          </w:p>
        </w:tc>
        <w:tc>
          <w:tcPr>
            <w:tcW w:w="0" w:type="auto"/>
            <w:vMerge/>
            <w:tcBorders>
              <w:top w:val="single" w:sz="6" w:space="0" w:color="auto"/>
              <w:left w:val="single" w:sz="6" w:space="0" w:color="auto"/>
              <w:bottom w:val="single" w:sz="6" w:space="0" w:color="auto"/>
              <w:right w:val="single" w:sz="6" w:space="0" w:color="auto"/>
            </w:tcBorders>
            <w:vAlign w:val="center"/>
          </w:tcPr>
          <w:p w14:paraId="7D3401AB" w14:textId="77777777" w:rsidR="005010BE" w:rsidRPr="00B27C0B" w:rsidRDefault="005010BE" w:rsidP="00AE0426">
            <w:pPr>
              <w:jc w:val="both"/>
              <w:rPr>
                <w:rFonts w:ascii="Times New Roman" w:hAnsi="Times New Roman"/>
                <w:kern w:val="0"/>
              </w:rPr>
            </w:pPr>
          </w:p>
        </w:tc>
        <w:tc>
          <w:tcPr>
            <w:tcW w:w="0" w:type="auto"/>
            <w:vMerge/>
            <w:tcBorders>
              <w:top w:val="single" w:sz="6" w:space="0" w:color="auto"/>
              <w:left w:val="single" w:sz="6" w:space="0" w:color="auto"/>
              <w:bottom w:val="single" w:sz="6" w:space="0" w:color="auto"/>
              <w:right w:val="single" w:sz="6" w:space="0" w:color="auto"/>
            </w:tcBorders>
            <w:vAlign w:val="center"/>
          </w:tcPr>
          <w:p w14:paraId="4F30E6D8" w14:textId="77777777" w:rsidR="005010BE" w:rsidRPr="00B27C0B" w:rsidRDefault="005010BE" w:rsidP="00AE0426">
            <w:pPr>
              <w:jc w:val="both"/>
              <w:rPr>
                <w:rFonts w:ascii="Times New Roman" w:hAnsi="Times New Roman"/>
                <w:kern w:val="0"/>
              </w:rPr>
            </w:pPr>
          </w:p>
        </w:tc>
        <w:tc>
          <w:tcPr>
            <w:tcW w:w="2160" w:type="dxa"/>
            <w:tcBorders>
              <w:top w:val="single" w:sz="6" w:space="0" w:color="auto"/>
              <w:left w:val="single" w:sz="6" w:space="0" w:color="auto"/>
              <w:bottom w:val="single" w:sz="6" w:space="0" w:color="auto"/>
              <w:right w:val="single" w:sz="6" w:space="0" w:color="auto"/>
            </w:tcBorders>
          </w:tcPr>
          <w:p w14:paraId="2214D1B3" w14:textId="77777777" w:rsidR="005010BE" w:rsidRPr="00B27C0B" w:rsidRDefault="005010BE" w:rsidP="00AE0426">
            <w:pPr>
              <w:jc w:val="both"/>
              <w:textAlignment w:val="baseline"/>
              <w:rPr>
                <w:rFonts w:ascii="Times New Roman" w:hAnsi="Times New Roman"/>
                <w:kern w:val="0"/>
              </w:rPr>
            </w:pPr>
            <w:r w:rsidRPr="00B27C0B">
              <w:rPr>
                <w:rFonts w:ascii="Times New Roman" w:hAnsi="Times New Roman"/>
                <w:kern w:val="0"/>
              </w:rPr>
              <w:t>20:00:01 hours or greater </w:t>
            </w:r>
          </w:p>
        </w:tc>
        <w:tc>
          <w:tcPr>
            <w:tcW w:w="2520" w:type="dxa"/>
            <w:tcBorders>
              <w:top w:val="single" w:sz="6" w:space="0" w:color="auto"/>
              <w:left w:val="single" w:sz="6" w:space="0" w:color="auto"/>
              <w:bottom w:val="single" w:sz="6" w:space="0" w:color="auto"/>
              <w:right w:val="single" w:sz="6" w:space="0" w:color="auto"/>
            </w:tcBorders>
          </w:tcPr>
          <w:p w14:paraId="13BD82B7" w14:textId="77777777" w:rsidR="005010BE" w:rsidRPr="00B27C0B" w:rsidRDefault="005010BE" w:rsidP="00AE0426">
            <w:pPr>
              <w:jc w:val="both"/>
              <w:textAlignment w:val="baseline"/>
              <w:rPr>
                <w:rFonts w:ascii="Times New Roman" w:hAnsi="Times New Roman"/>
                <w:kern w:val="0"/>
              </w:rPr>
            </w:pPr>
            <w:r w:rsidRPr="00B27C0B">
              <w:rPr>
                <w:rFonts w:ascii="Times New Roman" w:hAnsi="Times New Roman"/>
                <w:kern w:val="0"/>
              </w:rPr>
              <w:t>100% monthly Cost </w:t>
            </w:r>
          </w:p>
        </w:tc>
      </w:tr>
    </w:tbl>
    <w:p w14:paraId="57EF71F6" w14:textId="77777777" w:rsidR="005010BE" w:rsidRPr="00B27C0B" w:rsidRDefault="005010BE" w:rsidP="00AE0426">
      <w:pPr>
        <w:ind w:left="360"/>
        <w:jc w:val="both"/>
        <w:textAlignment w:val="baseline"/>
        <w:rPr>
          <w:rFonts w:ascii="Segoe UI" w:hAnsi="Segoe UI" w:cs="Segoe UI"/>
          <w:kern w:val="0"/>
          <w:sz w:val="18"/>
          <w:szCs w:val="18"/>
        </w:rPr>
      </w:pPr>
      <w:r w:rsidRPr="00B27C0B">
        <w:rPr>
          <w:rFonts w:ascii="Times New Roman" w:hAnsi="Times New Roman"/>
          <w:kern w:val="0"/>
        </w:rPr>
        <w:t> </w:t>
      </w:r>
    </w:p>
    <w:p w14:paraId="17F3DE49" w14:textId="77777777" w:rsidR="005010BE" w:rsidRPr="00B27C0B" w:rsidRDefault="005010BE" w:rsidP="00AE0426">
      <w:pPr>
        <w:numPr>
          <w:ilvl w:val="0"/>
          <w:numId w:val="10"/>
        </w:numPr>
        <w:ind w:left="1080" w:firstLine="0"/>
        <w:jc w:val="both"/>
        <w:textAlignment w:val="baseline"/>
        <w:rPr>
          <w:rFonts w:ascii="Times New Roman" w:hAnsi="Times New Roman"/>
          <w:kern w:val="0"/>
        </w:rPr>
      </w:pPr>
      <w:r w:rsidRPr="00B27C0B">
        <w:rPr>
          <w:rFonts w:ascii="Times New Roman" w:hAnsi="Times New Roman"/>
          <w:kern w:val="0"/>
        </w:rPr>
        <w:t xml:space="preserve">Port Availability Credit.  If an Eligible Customer believes </w:t>
      </w:r>
      <w:r>
        <w:rPr>
          <w:rFonts w:ascii="Times New Roman" w:hAnsi="Times New Roman"/>
          <w:kern w:val="0"/>
        </w:rPr>
        <w:t>____________________</w:t>
      </w:r>
      <w:r w:rsidRPr="00B27C0B">
        <w:rPr>
          <w:rFonts w:ascii="Times New Roman" w:hAnsi="Times New Roman"/>
          <w:kern w:val="0"/>
        </w:rPr>
        <w:t xml:space="preserve"> has failed to meet its Committed Port Availability, Eligible Customer must contact its </w:t>
      </w:r>
      <w:r>
        <w:rPr>
          <w:rFonts w:ascii="Times New Roman" w:hAnsi="Times New Roman"/>
          <w:kern w:val="0"/>
        </w:rPr>
        <w:t>____________________</w:t>
      </w:r>
      <w:r w:rsidRPr="00B27C0B">
        <w:rPr>
          <w:rFonts w:ascii="Times New Roman" w:hAnsi="Times New Roman"/>
          <w:kern w:val="0"/>
        </w:rPr>
        <w:t xml:space="preserve"> representative in writing within 15 business days of such failure.  Upon </w:t>
      </w:r>
      <w:r>
        <w:rPr>
          <w:rFonts w:ascii="Times New Roman" w:hAnsi="Times New Roman"/>
          <w:kern w:val="0"/>
        </w:rPr>
        <w:t>____________________’</w:t>
      </w:r>
      <w:r w:rsidRPr="00B27C0B">
        <w:rPr>
          <w:rFonts w:ascii="Times New Roman" w:hAnsi="Times New Roman"/>
          <w:kern w:val="0"/>
        </w:rPr>
        <w:t xml:space="preserve">s verification that the actual Port Availability over the measurement period was less than the Committed Port Availability, </w:t>
      </w:r>
      <w:r>
        <w:rPr>
          <w:rFonts w:ascii="Times New Roman" w:hAnsi="Times New Roman"/>
          <w:kern w:val="0"/>
        </w:rPr>
        <w:t>____________________</w:t>
      </w:r>
      <w:r w:rsidRPr="00B27C0B">
        <w:rPr>
          <w:rFonts w:ascii="Times New Roman" w:hAnsi="Times New Roman"/>
          <w:kern w:val="0"/>
        </w:rPr>
        <w:t xml:space="preserve"> will issue a Service Credit to the Eligible Customer.  The Service Credit will equal the applicable amount from the table above for the monthly recurring charges for the affected Port in the applicable month, not to exceed the limits in Section 7.  Approved Service Credit(s) will be applied to an Eligible Customer</w:t>
      </w:r>
      <w:r>
        <w:rPr>
          <w:rFonts w:ascii="Times New Roman" w:hAnsi="Times New Roman"/>
          <w:kern w:val="0"/>
        </w:rPr>
        <w:t>’</w:t>
      </w:r>
      <w:r w:rsidRPr="00B27C0B">
        <w:rPr>
          <w:rFonts w:ascii="Times New Roman" w:hAnsi="Times New Roman"/>
          <w:kern w:val="0"/>
        </w:rPr>
        <w:t xml:space="preserve">s invoice during the next billing cycle.  Any decision made by </w:t>
      </w:r>
      <w:r>
        <w:rPr>
          <w:rFonts w:ascii="Times New Roman" w:hAnsi="Times New Roman"/>
          <w:kern w:val="0"/>
        </w:rPr>
        <w:t>____________________</w:t>
      </w:r>
      <w:r w:rsidRPr="00B27C0B">
        <w:rPr>
          <w:rFonts w:ascii="Times New Roman" w:hAnsi="Times New Roman"/>
          <w:kern w:val="0"/>
        </w:rPr>
        <w:t xml:space="preserve"> concerning this SLA or associated credits will be final, binding, and conclusive, and is within </w:t>
      </w:r>
      <w:r>
        <w:rPr>
          <w:rFonts w:ascii="Times New Roman" w:hAnsi="Times New Roman"/>
          <w:kern w:val="0"/>
        </w:rPr>
        <w:t>____________________’</w:t>
      </w:r>
      <w:r w:rsidRPr="00B27C0B">
        <w:rPr>
          <w:rFonts w:ascii="Times New Roman" w:hAnsi="Times New Roman"/>
          <w:kern w:val="0"/>
        </w:rPr>
        <w:t>s sole discretion. </w:t>
      </w:r>
    </w:p>
    <w:p w14:paraId="01A349ED" w14:textId="77777777" w:rsidR="005010BE" w:rsidRPr="00B27C0B" w:rsidRDefault="005010BE" w:rsidP="00AE0426">
      <w:pPr>
        <w:ind w:left="360"/>
        <w:jc w:val="both"/>
        <w:textAlignment w:val="baseline"/>
        <w:rPr>
          <w:rFonts w:ascii="Segoe UI" w:hAnsi="Segoe UI" w:cs="Segoe UI"/>
          <w:kern w:val="0"/>
          <w:sz w:val="18"/>
          <w:szCs w:val="18"/>
        </w:rPr>
      </w:pPr>
      <w:r w:rsidRPr="00B27C0B">
        <w:rPr>
          <w:rFonts w:ascii="Times New Roman" w:hAnsi="Times New Roman"/>
          <w:kern w:val="0"/>
        </w:rPr>
        <w:t> </w:t>
      </w:r>
    </w:p>
    <w:p w14:paraId="7057AD6F" w14:textId="77777777" w:rsidR="005010BE" w:rsidRPr="00B27C0B" w:rsidRDefault="005010BE" w:rsidP="00AE0426">
      <w:pPr>
        <w:numPr>
          <w:ilvl w:val="0"/>
          <w:numId w:val="11"/>
        </w:numPr>
        <w:ind w:left="360" w:firstLine="0"/>
        <w:jc w:val="both"/>
        <w:textAlignment w:val="baseline"/>
        <w:rPr>
          <w:rFonts w:ascii="Times New Roman" w:hAnsi="Times New Roman"/>
          <w:kern w:val="0"/>
        </w:rPr>
      </w:pPr>
      <w:r w:rsidRPr="00B27C0B">
        <w:rPr>
          <w:rFonts w:ascii="Times New Roman" w:hAnsi="Times New Roman"/>
          <w:b/>
          <w:bCs/>
          <w:kern w:val="0"/>
          <w:u w:val="single"/>
        </w:rPr>
        <w:t>SERVICE LEVEL DELIVERY MECHANISM(S):</w:t>
      </w:r>
      <w:r w:rsidRPr="00B27C0B">
        <w:rPr>
          <w:rFonts w:ascii="Times New Roman" w:hAnsi="Times New Roman"/>
          <w:kern w:val="0"/>
        </w:rPr>
        <w:t> </w:t>
      </w:r>
    </w:p>
    <w:p w14:paraId="6EA57F32" w14:textId="77777777" w:rsidR="005010BE" w:rsidRPr="00B27C0B" w:rsidRDefault="005010BE" w:rsidP="00AE0426">
      <w:pPr>
        <w:ind w:left="720"/>
        <w:jc w:val="both"/>
        <w:textAlignment w:val="baseline"/>
        <w:rPr>
          <w:rFonts w:ascii="Segoe UI" w:hAnsi="Segoe UI" w:cs="Segoe UI"/>
          <w:kern w:val="0"/>
          <w:sz w:val="18"/>
          <w:szCs w:val="18"/>
        </w:rPr>
      </w:pPr>
      <w:r>
        <w:rPr>
          <w:rFonts w:ascii="Times New Roman" w:hAnsi="Times New Roman"/>
          <w:kern w:val="0"/>
        </w:rPr>
        <w:t>____________________</w:t>
      </w:r>
      <w:r w:rsidRPr="00B27C0B">
        <w:rPr>
          <w:rFonts w:ascii="Times New Roman" w:hAnsi="Times New Roman"/>
          <w:kern w:val="0"/>
        </w:rPr>
        <w:t xml:space="preserve"> will use the most effective methods possible to deliver bandwidth from its datacenters or partnering datacenters.  This will be in line with</w:t>
      </w:r>
      <w:r>
        <w:rPr>
          <w:rFonts w:ascii="Times New Roman" w:hAnsi="Times New Roman"/>
          <w:kern w:val="0"/>
        </w:rPr>
        <w:t xml:space="preserve"> industry standards and</w:t>
      </w:r>
      <w:r w:rsidRPr="00B27C0B">
        <w:rPr>
          <w:rFonts w:ascii="Times New Roman" w:hAnsi="Times New Roman"/>
          <w:kern w:val="0"/>
        </w:rPr>
        <w:t xml:space="preserve"> the subscribed service(s) and the equipment carrier paths required, while not compromising the terms of the service level agreement. </w:t>
      </w:r>
    </w:p>
    <w:p w14:paraId="5E0DA0EA" w14:textId="77777777" w:rsidR="005010BE" w:rsidRPr="00B27C0B" w:rsidRDefault="005010BE" w:rsidP="00AE0426">
      <w:pPr>
        <w:jc w:val="both"/>
        <w:textAlignment w:val="baseline"/>
        <w:rPr>
          <w:rFonts w:ascii="Segoe UI" w:hAnsi="Segoe UI" w:cs="Segoe UI"/>
          <w:kern w:val="0"/>
          <w:sz w:val="18"/>
          <w:szCs w:val="18"/>
        </w:rPr>
      </w:pPr>
      <w:r w:rsidRPr="00B27C0B">
        <w:rPr>
          <w:rFonts w:ascii="Times New Roman" w:hAnsi="Times New Roman"/>
          <w:kern w:val="0"/>
        </w:rPr>
        <w:t>   </w:t>
      </w:r>
    </w:p>
    <w:p w14:paraId="4BE325AC" w14:textId="77777777" w:rsidR="005010BE" w:rsidRPr="00B27C0B" w:rsidRDefault="005010BE" w:rsidP="00AE0426">
      <w:pPr>
        <w:numPr>
          <w:ilvl w:val="0"/>
          <w:numId w:val="12"/>
        </w:numPr>
        <w:ind w:left="360" w:firstLine="0"/>
        <w:jc w:val="both"/>
        <w:textAlignment w:val="baseline"/>
        <w:rPr>
          <w:rFonts w:ascii="Times New Roman" w:hAnsi="Times New Roman"/>
          <w:kern w:val="0"/>
        </w:rPr>
      </w:pPr>
      <w:r w:rsidRPr="00B27C0B">
        <w:rPr>
          <w:rFonts w:ascii="Times New Roman" w:hAnsi="Times New Roman"/>
          <w:b/>
          <w:bCs/>
          <w:kern w:val="0"/>
          <w:u w:val="single"/>
        </w:rPr>
        <w:t xml:space="preserve">EXCLUSIONS FOR </w:t>
      </w:r>
      <w:r>
        <w:rPr>
          <w:rFonts w:ascii="Times New Roman" w:hAnsi="Times New Roman"/>
          <w:b/>
          <w:bCs/>
          <w:kern w:val="0"/>
          <w:u w:val="single"/>
        </w:rPr>
        <w:t>___________________</w:t>
      </w:r>
      <w:r w:rsidRPr="00B27C0B">
        <w:rPr>
          <w:rFonts w:ascii="Times New Roman" w:hAnsi="Times New Roman"/>
          <w:b/>
          <w:bCs/>
          <w:kern w:val="0"/>
          <w:u w:val="single"/>
        </w:rPr>
        <w:t xml:space="preserve"> DEDICATED IP SERVICE LEVEL AGREEMENT:</w:t>
      </w:r>
      <w:r w:rsidRPr="00B27C0B">
        <w:rPr>
          <w:rFonts w:ascii="Times New Roman" w:hAnsi="Times New Roman"/>
          <w:kern w:val="0"/>
        </w:rPr>
        <w:t> </w:t>
      </w:r>
    </w:p>
    <w:p w14:paraId="64290A34" w14:textId="77777777" w:rsidR="005010BE" w:rsidRPr="00B27C0B" w:rsidRDefault="005010BE" w:rsidP="00AE0426">
      <w:pPr>
        <w:numPr>
          <w:ilvl w:val="0"/>
          <w:numId w:val="13"/>
        </w:numPr>
        <w:ind w:left="1080" w:firstLine="0"/>
        <w:jc w:val="both"/>
        <w:textAlignment w:val="baseline"/>
        <w:rPr>
          <w:rFonts w:ascii="Times New Roman" w:hAnsi="Times New Roman"/>
          <w:kern w:val="0"/>
        </w:rPr>
      </w:pPr>
      <w:r w:rsidRPr="00B27C0B">
        <w:rPr>
          <w:rFonts w:ascii="Times New Roman" w:hAnsi="Times New Roman"/>
          <w:kern w:val="0"/>
        </w:rPr>
        <w:t>Exclusions.  The IP Dedicated Services SLAs are not valid for: </w:t>
      </w:r>
    </w:p>
    <w:p w14:paraId="15795B1D" w14:textId="77777777" w:rsidR="005010BE" w:rsidRPr="00B27C0B" w:rsidRDefault="005010BE" w:rsidP="00AE0426">
      <w:pPr>
        <w:numPr>
          <w:ilvl w:val="0"/>
          <w:numId w:val="14"/>
        </w:numPr>
        <w:ind w:left="1980" w:firstLine="0"/>
        <w:jc w:val="both"/>
        <w:textAlignment w:val="baseline"/>
        <w:rPr>
          <w:rFonts w:ascii="Times New Roman" w:hAnsi="Times New Roman"/>
          <w:kern w:val="0"/>
        </w:rPr>
      </w:pPr>
      <w:r w:rsidRPr="00B27C0B">
        <w:rPr>
          <w:rFonts w:ascii="Times New Roman" w:hAnsi="Times New Roman"/>
          <w:kern w:val="0"/>
        </w:rPr>
        <w:t>Customer delays including, but not limited to: (i) acts or omissions by the customer, his agents or vendors; (ii) inaccurate, incomplete or changes to previously accepted orders; (iii) unavailability/faulty customer premises, customer premise equipment (CPE) and/or facilities necessary to install the services; or, (iv) extension of access circuit demarcation point; or,  </w:t>
      </w:r>
    </w:p>
    <w:p w14:paraId="6BA9226D" w14:textId="77777777" w:rsidR="005010BE" w:rsidRPr="00B27C0B" w:rsidRDefault="005010BE" w:rsidP="00AE0426">
      <w:pPr>
        <w:numPr>
          <w:ilvl w:val="0"/>
          <w:numId w:val="15"/>
        </w:numPr>
        <w:ind w:left="1980" w:firstLine="0"/>
        <w:jc w:val="both"/>
        <w:textAlignment w:val="baseline"/>
        <w:rPr>
          <w:rFonts w:ascii="Times New Roman" w:hAnsi="Times New Roman"/>
          <w:kern w:val="0"/>
        </w:rPr>
      </w:pPr>
      <w:r w:rsidRPr="00B27C0B">
        <w:rPr>
          <w:rFonts w:ascii="Times New Roman" w:hAnsi="Times New Roman"/>
          <w:kern w:val="0"/>
        </w:rPr>
        <w:t xml:space="preserve">Force majeure events, as defined in the applicable </w:t>
      </w:r>
      <w:r>
        <w:rPr>
          <w:rFonts w:ascii="Times New Roman" w:hAnsi="Times New Roman"/>
          <w:kern w:val="0"/>
        </w:rPr>
        <w:t>____________________</w:t>
      </w:r>
      <w:r w:rsidRPr="00B27C0B">
        <w:rPr>
          <w:rFonts w:ascii="Times New Roman" w:hAnsi="Times New Roman"/>
          <w:kern w:val="0"/>
        </w:rPr>
        <w:t xml:space="preserve"> services agreement between the parties; or, </w:t>
      </w:r>
    </w:p>
    <w:p w14:paraId="529AA6F5" w14:textId="77777777" w:rsidR="005010BE" w:rsidRPr="00B27C0B" w:rsidRDefault="005010BE" w:rsidP="00AE0426">
      <w:pPr>
        <w:numPr>
          <w:ilvl w:val="0"/>
          <w:numId w:val="16"/>
        </w:numPr>
        <w:ind w:left="1980" w:firstLine="0"/>
        <w:jc w:val="both"/>
        <w:textAlignment w:val="baseline"/>
        <w:rPr>
          <w:rFonts w:ascii="Times New Roman" w:hAnsi="Times New Roman"/>
          <w:kern w:val="0"/>
        </w:rPr>
      </w:pPr>
      <w:r w:rsidRPr="00B27C0B">
        <w:rPr>
          <w:rFonts w:ascii="Times New Roman" w:hAnsi="Times New Roman"/>
          <w:kern w:val="0"/>
        </w:rPr>
        <w:t>Customer</w:t>
      </w:r>
      <w:r>
        <w:rPr>
          <w:rFonts w:ascii="Times New Roman" w:hAnsi="Times New Roman"/>
          <w:kern w:val="0"/>
        </w:rPr>
        <w:t>’</w:t>
      </w:r>
      <w:r w:rsidRPr="00B27C0B">
        <w:rPr>
          <w:rFonts w:ascii="Times New Roman" w:hAnsi="Times New Roman"/>
          <w:kern w:val="0"/>
        </w:rPr>
        <w:t>s failure to materially comply with its obligations as defined in customer</w:t>
      </w:r>
      <w:r>
        <w:rPr>
          <w:rFonts w:ascii="Times New Roman" w:hAnsi="Times New Roman"/>
          <w:kern w:val="0"/>
        </w:rPr>
        <w:t>’</w:t>
      </w:r>
      <w:r w:rsidRPr="00B27C0B">
        <w:rPr>
          <w:rFonts w:ascii="Times New Roman" w:hAnsi="Times New Roman"/>
          <w:kern w:val="0"/>
        </w:rPr>
        <w:t>s Agreement for IP Services, including failure to pay valid past-due amounts; order suspensions due to customer</w:t>
      </w:r>
      <w:r>
        <w:rPr>
          <w:rFonts w:ascii="Times New Roman" w:hAnsi="Times New Roman"/>
          <w:kern w:val="0"/>
        </w:rPr>
        <w:t>’</w:t>
      </w:r>
      <w:r w:rsidRPr="00B27C0B">
        <w:rPr>
          <w:rFonts w:ascii="Times New Roman" w:hAnsi="Times New Roman"/>
          <w:kern w:val="0"/>
        </w:rPr>
        <w:t>s credit worthiness; or,  </w:t>
      </w:r>
    </w:p>
    <w:p w14:paraId="1203EC7C" w14:textId="77777777" w:rsidR="005010BE" w:rsidRPr="00B27C0B" w:rsidRDefault="005010BE" w:rsidP="00AE0426">
      <w:pPr>
        <w:numPr>
          <w:ilvl w:val="0"/>
          <w:numId w:val="17"/>
        </w:numPr>
        <w:ind w:left="1980" w:firstLine="0"/>
        <w:jc w:val="both"/>
        <w:textAlignment w:val="baseline"/>
        <w:rPr>
          <w:rFonts w:ascii="Times New Roman" w:hAnsi="Times New Roman"/>
          <w:kern w:val="0"/>
        </w:rPr>
      </w:pPr>
      <w:r w:rsidRPr="00B27C0B">
        <w:rPr>
          <w:rFonts w:ascii="Times New Roman" w:hAnsi="Times New Roman"/>
          <w:kern w:val="0"/>
        </w:rPr>
        <w:t>Scheduled standard maintenance window; or,  </w:t>
      </w:r>
    </w:p>
    <w:p w14:paraId="3B93FE9B" w14:textId="77777777" w:rsidR="005010BE" w:rsidRPr="00B27C0B" w:rsidRDefault="005010BE" w:rsidP="00AE0426">
      <w:pPr>
        <w:numPr>
          <w:ilvl w:val="0"/>
          <w:numId w:val="18"/>
        </w:numPr>
        <w:ind w:left="1980" w:firstLine="0"/>
        <w:jc w:val="both"/>
        <w:textAlignment w:val="baseline"/>
        <w:rPr>
          <w:rFonts w:ascii="Times New Roman" w:hAnsi="Times New Roman"/>
          <w:kern w:val="0"/>
        </w:rPr>
      </w:pPr>
      <w:r>
        <w:rPr>
          <w:rFonts w:ascii="Times New Roman" w:hAnsi="Times New Roman"/>
          <w:kern w:val="0"/>
        </w:rPr>
        <w:t>____________________</w:t>
      </w:r>
      <w:r w:rsidRPr="00B27C0B">
        <w:rPr>
          <w:rFonts w:ascii="Times New Roman" w:hAnsi="Times New Roman"/>
          <w:kern w:val="0"/>
        </w:rPr>
        <w:t xml:space="preserve">-operated modems and </w:t>
      </w:r>
      <w:r>
        <w:rPr>
          <w:rFonts w:ascii="Times New Roman" w:hAnsi="Times New Roman"/>
          <w:kern w:val="0"/>
        </w:rPr>
        <w:t>____________________</w:t>
      </w:r>
      <w:r w:rsidRPr="00B27C0B">
        <w:rPr>
          <w:rFonts w:ascii="Times New Roman" w:hAnsi="Times New Roman"/>
          <w:kern w:val="0"/>
        </w:rPr>
        <w:t xml:space="preserve"> Domain Name Servers (</w:t>
      </w:r>
      <w:r>
        <w:rPr>
          <w:rFonts w:ascii="Times New Roman" w:hAnsi="Times New Roman"/>
          <w:kern w:val="0"/>
        </w:rPr>
        <w:t>“</w:t>
      </w:r>
      <w:r w:rsidRPr="00B27C0B">
        <w:rPr>
          <w:rFonts w:ascii="Times New Roman" w:hAnsi="Times New Roman"/>
          <w:kern w:val="0"/>
        </w:rPr>
        <w:t>DNS</w:t>
      </w:r>
      <w:r>
        <w:rPr>
          <w:rFonts w:ascii="Times New Roman" w:hAnsi="Times New Roman"/>
          <w:kern w:val="0"/>
        </w:rPr>
        <w:t>”</w:t>
      </w:r>
      <w:r w:rsidRPr="00B27C0B">
        <w:rPr>
          <w:rFonts w:ascii="Times New Roman" w:hAnsi="Times New Roman"/>
          <w:kern w:val="0"/>
        </w:rPr>
        <w:t>); or, </w:t>
      </w:r>
    </w:p>
    <w:p w14:paraId="379B4492" w14:textId="77777777" w:rsidR="005010BE" w:rsidRPr="00B27C0B" w:rsidRDefault="005010BE" w:rsidP="00AE0426">
      <w:pPr>
        <w:numPr>
          <w:ilvl w:val="0"/>
          <w:numId w:val="19"/>
        </w:numPr>
        <w:ind w:left="1980" w:firstLine="0"/>
        <w:jc w:val="both"/>
        <w:textAlignment w:val="baseline"/>
        <w:rPr>
          <w:rFonts w:ascii="Times New Roman" w:hAnsi="Times New Roman"/>
          <w:kern w:val="0"/>
        </w:rPr>
      </w:pPr>
      <w:r w:rsidRPr="00B27C0B">
        <w:rPr>
          <w:rFonts w:ascii="Times New Roman" w:hAnsi="Times New Roman"/>
          <w:kern w:val="0"/>
        </w:rPr>
        <w:t xml:space="preserve">Any components operated by an Internet Service Provider or a network operator other than </w:t>
      </w:r>
      <w:r>
        <w:rPr>
          <w:rFonts w:ascii="Times New Roman" w:hAnsi="Times New Roman"/>
          <w:kern w:val="0"/>
        </w:rPr>
        <w:t>____________________</w:t>
      </w:r>
      <w:r w:rsidRPr="00B27C0B">
        <w:rPr>
          <w:rFonts w:ascii="Times New Roman" w:hAnsi="Times New Roman"/>
          <w:kern w:val="0"/>
        </w:rPr>
        <w:t>; or,  </w:t>
      </w:r>
    </w:p>
    <w:p w14:paraId="5AA25AB9" w14:textId="77777777" w:rsidR="005010BE" w:rsidRPr="00B27C0B" w:rsidRDefault="005010BE" w:rsidP="00AE0426">
      <w:pPr>
        <w:numPr>
          <w:ilvl w:val="0"/>
          <w:numId w:val="20"/>
        </w:numPr>
        <w:ind w:left="1980" w:firstLine="0"/>
        <w:jc w:val="both"/>
        <w:textAlignment w:val="baseline"/>
        <w:rPr>
          <w:rFonts w:ascii="Times New Roman" w:hAnsi="Times New Roman"/>
          <w:kern w:val="0"/>
        </w:rPr>
      </w:pPr>
      <w:r w:rsidRPr="00B27C0B">
        <w:rPr>
          <w:rFonts w:ascii="Times New Roman" w:hAnsi="Times New Roman"/>
          <w:kern w:val="0"/>
        </w:rPr>
        <w:t>Failure of customer-provided local access within the Intra-United States used to access the IP network; or, </w:t>
      </w:r>
    </w:p>
    <w:p w14:paraId="217F4233" w14:textId="77777777" w:rsidR="005010BE" w:rsidRPr="00B27C0B" w:rsidRDefault="005010BE" w:rsidP="00AE0426">
      <w:pPr>
        <w:numPr>
          <w:ilvl w:val="0"/>
          <w:numId w:val="21"/>
        </w:numPr>
        <w:ind w:left="1980" w:firstLine="0"/>
        <w:jc w:val="both"/>
        <w:textAlignment w:val="baseline"/>
        <w:rPr>
          <w:rFonts w:ascii="Times New Roman" w:hAnsi="Times New Roman"/>
          <w:kern w:val="0"/>
        </w:rPr>
      </w:pPr>
      <w:r w:rsidRPr="00B27C0B">
        <w:rPr>
          <w:rFonts w:ascii="Times New Roman" w:hAnsi="Times New Roman"/>
          <w:kern w:val="0"/>
        </w:rPr>
        <w:lastRenderedPageBreak/>
        <w:t>Failure of customer premise equipment; or,  </w:t>
      </w:r>
    </w:p>
    <w:p w14:paraId="2A1B73F2" w14:textId="77777777" w:rsidR="005010BE" w:rsidRPr="00B27C0B" w:rsidRDefault="005010BE" w:rsidP="00AE0426">
      <w:pPr>
        <w:numPr>
          <w:ilvl w:val="0"/>
          <w:numId w:val="22"/>
        </w:numPr>
        <w:ind w:left="1980" w:firstLine="0"/>
        <w:jc w:val="both"/>
        <w:textAlignment w:val="baseline"/>
        <w:rPr>
          <w:rFonts w:ascii="Times New Roman" w:hAnsi="Times New Roman"/>
          <w:kern w:val="0"/>
        </w:rPr>
      </w:pPr>
      <w:r w:rsidRPr="00B27C0B">
        <w:rPr>
          <w:rFonts w:ascii="Times New Roman" w:hAnsi="Times New Roman"/>
          <w:kern w:val="0"/>
        </w:rPr>
        <w:t xml:space="preserve">Troubles resolved as </w:t>
      </w:r>
      <w:r>
        <w:rPr>
          <w:rFonts w:ascii="Times New Roman" w:hAnsi="Times New Roman"/>
          <w:kern w:val="0"/>
        </w:rPr>
        <w:t>“</w:t>
      </w:r>
      <w:r w:rsidRPr="00B27C0B">
        <w:rPr>
          <w:rFonts w:ascii="Times New Roman" w:hAnsi="Times New Roman"/>
          <w:kern w:val="0"/>
        </w:rPr>
        <w:t>No Trouble Found</w:t>
      </w:r>
      <w:r>
        <w:rPr>
          <w:rFonts w:ascii="Times New Roman" w:hAnsi="Times New Roman"/>
          <w:kern w:val="0"/>
        </w:rPr>
        <w:t>”</w:t>
      </w:r>
      <w:r w:rsidRPr="00B27C0B">
        <w:rPr>
          <w:rFonts w:ascii="Times New Roman" w:hAnsi="Times New Roman"/>
          <w:kern w:val="0"/>
        </w:rPr>
        <w:t>; or, </w:t>
      </w:r>
    </w:p>
    <w:p w14:paraId="7A3BE773" w14:textId="77777777" w:rsidR="005010BE" w:rsidRPr="00B27C0B" w:rsidRDefault="005010BE" w:rsidP="00AE0426">
      <w:pPr>
        <w:numPr>
          <w:ilvl w:val="0"/>
          <w:numId w:val="23"/>
        </w:numPr>
        <w:ind w:left="1980" w:firstLine="0"/>
        <w:jc w:val="both"/>
        <w:textAlignment w:val="baseline"/>
        <w:rPr>
          <w:rFonts w:ascii="Times New Roman" w:hAnsi="Times New Roman"/>
          <w:kern w:val="0"/>
        </w:rPr>
      </w:pPr>
      <w:r w:rsidRPr="00B27C0B">
        <w:rPr>
          <w:rFonts w:ascii="Times New Roman" w:hAnsi="Times New Roman"/>
          <w:kern w:val="0"/>
        </w:rPr>
        <w:t>Outages less than 240 seconds in duration or time attributed to customer</w:t>
      </w:r>
      <w:r>
        <w:rPr>
          <w:rFonts w:ascii="Times New Roman" w:hAnsi="Times New Roman"/>
          <w:kern w:val="0"/>
        </w:rPr>
        <w:t>’</w:t>
      </w:r>
      <w:r w:rsidRPr="00B27C0B">
        <w:rPr>
          <w:rFonts w:ascii="Times New Roman" w:hAnsi="Times New Roman"/>
          <w:kern w:val="0"/>
        </w:rPr>
        <w:t xml:space="preserve">s delay in responding to </w:t>
      </w:r>
      <w:r>
        <w:rPr>
          <w:rFonts w:ascii="Times New Roman" w:hAnsi="Times New Roman"/>
          <w:kern w:val="0"/>
        </w:rPr>
        <w:t>____________________’</w:t>
      </w:r>
      <w:r w:rsidRPr="00B27C0B">
        <w:rPr>
          <w:rFonts w:ascii="Times New Roman" w:hAnsi="Times New Roman"/>
          <w:kern w:val="0"/>
        </w:rPr>
        <w:t>s requests for assistance to repair and outage; or,  </w:t>
      </w:r>
    </w:p>
    <w:p w14:paraId="672B0D21" w14:textId="77777777" w:rsidR="005010BE" w:rsidRPr="00B27C0B" w:rsidRDefault="005010BE" w:rsidP="00AE0426">
      <w:pPr>
        <w:numPr>
          <w:ilvl w:val="0"/>
          <w:numId w:val="24"/>
        </w:numPr>
        <w:ind w:left="1980" w:firstLine="0"/>
        <w:jc w:val="both"/>
        <w:textAlignment w:val="baseline"/>
        <w:rPr>
          <w:rFonts w:ascii="Times New Roman" w:hAnsi="Times New Roman"/>
          <w:kern w:val="0"/>
        </w:rPr>
      </w:pPr>
      <w:r w:rsidRPr="00B27C0B">
        <w:rPr>
          <w:rFonts w:ascii="Times New Roman" w:hAnsi="Times New Roman"/>
          <w:kern w:val="0"/>
        </w:rPr>
        <w:t>Collocation Center Port Availability does not include local access from the Eligible Customer</w:t>
      </w:r>
      <w:r>
        <w:rPr>
          <w:rFonts w:ascii="Times New Roman" w:hAnsi="Times New Roman"/>
          <w:kern w:val="0"/>
        </w:rPr>
        <w:t>’</w:t>
      </w:r>
      <w:r w:rsidRPr="00B27C0B">
        <w:rPr>
          <w:rFonts w:ascii="Times New Roman" w:hAnsi="Times New Roman"/>
          <w:kern w:val="0"/>
        </w:rPr>
        <w:t>s hosted/collocated equipment cabinet to other sites outside of the Collocation/Hosting Facility/Internet Center. </w:t>
      </w:r>
    </w:p>
    <w:p w14:paraId="79A38978" w14:textId="77777777" w:rsidR="005010BE" w:rsidRPr="00B27C0B" w:rsidRDefault="005010BE" w:rsidP="00AE0426">
      <w:pPr>
        <w:ind w:left="1260"/>
        <w:jc w:val="both"/>
        <w:textAlignment w:val="baseline"/>
        <w:rPr>
          <w:rFonts w:ascii="Segoe UI" w:hAnsi="Segoe UI" w:cs="Segoe UI"/>
          <w:kern w:val="0"/>
          <w:sz w:val="18"/>
          <w:szCs w:val="18"/>
        </w:rPr>
      </w:pPr>
      <w:r w:rsidRPr="00B27C0B">
        <w:rPr>
          <w:rFonts w:ascii="Times New Roman" w:hAnsi="Times New Roman"/>
          <w:kern w:val="0"/>
        </w:rPr>
        <w:t> </w:t>
      </w:r>
    </w:p>
    <w:p w14:paraId="11DDC2AC" w14:textId="77777777" w:rsidR="005010BE" w:rsidRPr="00B27C0B" w:rsidRDefault="005010BE" w:rsidP="00AE0426">
      <w:pPr>
        <w:numPr>
          <w:ilvl w:val="0"/>
          <w:numId w:val="25"/>
        </w:numPr>
        <w:ind w:left="1080" w:firstLine="0"/>
        <w:jc w:val="both"/>
        <w:textAlignment w:val="baseline"/>
        <w:rPr>
          <w:rFonts w:ascii="Times New Roman" w:hAnsi="Times New Roman"/>
          <w:kern w:val="0"/>
        </w:rPr>
      </w:pPr>
      <w:r w:rsidRPr="00B27C0B">
        <w:rPr>
          <w:rFonts w:ascii="Times New Roman" w:hAnsi="Times New Roman"/>
          <w:kern w:val="0"/>
        </w:rPr>
        <w:t xml:space="preserve">Amendments.  </w:t>
      </w:r>
      <w:r>
        <w:rPr>
          <w:rFonts w:ascii="Times New Roman" w:hAnsi="Times New Roman"/>
          <w:kern w:val="0"/>
        </w:rPr>
        <w:t>____________________</w:t>
      </w:r>
      <w:r w:rsidRPr="00B27C0B">
        <w:rPr>
          <w:rFonts w:ascii="Times New Roman" w:hAnsi="Times New Roman"/>
          <w:kern w:val="0"/>
        </w:rPr>
        <w:t xml:space="preserve"> reserves the right to amend the SLA from time to time.  All Amendments shall be in writing. </w:t>
      </w:r>
    </w:p>
    <w:p w14:paraId="0382008D" w14:textId="77777777" w:rsidR="005010BE" w:rsidRPr="00B27C0B" w:rsidRDefault="005010BE" w:rsidP="00AE0426">
      <w:pPr>
        <w:ind w:left="360"/>
        <w:jc w:val="both"/>
        <w:textAlignment w:val="baseline"/>
        <w:rPr>
          <w:rFonts w:ascii="Segoe UI" w:hAnsi="Segoe UI" w:cs="Segoe UI"/>
          <w:kern w:val="0"/>
          <w:sz w:val="18"/>
          <w:szCs w:val="18"/>
        </w:rPr>
      </w:pPr>
      <w:r w:rsidRPr="00B27C0B">
        <w:rPr>
          <w:rFonts w:ascii="Times New Roman" w:hAnsi="Times New Roman"/>
          <w:kern w:val="0"/>
        </w:rPr>
        <w:t>   </w:t>
      </w:r>
    </w:p>
    <w:p w14:paraId="2D5BE050" w14:textId="77777777" w:rsidR="005010BE" w:rsidRPr="00B27C0B" w:rsidRDefault="005010BE" w:rsidP="00AE0426">
      <w:pPr>
        <w:numPr>
          <w:ilvl w:val="0"/>
          <w:numId w:val="26"/>
        </w:numPr>
        <w:ind w:left="360" w:firstLine="0"/>
        <w:jc w:val="both"/>
        <w:textAlignment w:val="baseline"/>
        <w:rPr>
          <w:rFonts w:ascii="Times New Roman" w:hAnsi="Times New Roman"/>
          <w:kern w:val="0"/>
        </w:rPr>
      </w:pPr>
      <w:r w:rsidRPr="00B27C0B">
        <w:rPr>
          <w:rFonts w:ascii="Times New Roman" w:hAnsi="Times New Roman"/>
          <w:b/>
          <w:bCs/>
          <w:kern w:val="0"/>
          <w:u w:val="single"/>
        </w:rPr>
        <w:t>MAXIMUM SERVICE CREDITS:</w:t>
      </w:r>
      <w:r w:rsidRPr="00B27C0B">
        <w:rPr>
          <w:rFonts w:ascii="Times New Roman" w:hAnsi="Times New Roman"/>
          <w:kern w:val="0"/>
        </w:rPr>
        <w:t> </w:t>
      </w:r>
    </w:p>
    <w:p w14:paraId="38B934A8" w14:textId="77777777" w:rsidR="005010BE" w:rsidRPr="00B27C0B" w:rsidRDefault="005010BE" w:rsidP="00AE0426">
      <w:pPr>
        <w:ind w:left="-360"/>
        <w:jc w:val="both"/>
        <w:textAlignment w:val="baseline"/>
        <w:rPr>
          <w:rFonts w:ascii="Segoe UI" w:hAnsi="Segoe UI" w:cs="Segoe UI"/>
          <w:kern w:val="0"/>
          <w:sz w:val="18"/>
          <w:szCs w:val="18"/>
        </w:rPr>
      </w:pPr>
      <w:r w:rsidRPr="00B27C0B">
        <w:rPr>
          <w:rFonts w:ascii="Times New Roman" w:hAnsi="Times New Roman"/>
          <w:kern w:val="0"/>
        </w:rPr>
        <w:t> </w:t>
      </w:r>
    </w:p>
    <w:p w14:paraId="3425D178" w14:textId="77777777" w:rsidR="005010BE" w:rsidRPr="00B27C0B" w:rsidRDefault="005010BE" w:rsidP="00AE0426">
      <w:pPr>
        <w:numPr>
          <w:ilvl w:val="0"/>
          <w:numId w:val="27"/>
        </w:numPr>
        <w:ind w:left="1080" w:firstLine="0"/>
        <w:jc w:val="both"/>
        <w:textAlignment w:val="baseline"/>
        <w:rPr>
          <w:rFonts w:ascii="Times New Roman" w:hAnsi="Times New Roman"/>
          <w:kern w:val="0"/>
        </w:rPr>
      </w:pPr>
      <w:r w:rsidRPr="00B27C0B">
        <w:rPr>
          <w:rFonts w:ascii="Times New Roman" w:hAnsi="Times New Roman"/>
          <w:kern w:val="0"/>
        </w:rPr>
        <w:t>Monthly Service Credit.  Service Credits issued in any month under any SLA will not exceed Eligible Customer</w:t>
      </w:r>
      <w:r>
        <w:rPr>
          <w:rFonts w:ascii="Times New Roman" w:hAnsi="Times New Roman"/>
          <w:kern w:val="0"/>
        </w:rPr>
        <w:t>’</w:t>
      </w:r>
      <w:r w:rsidRPr="00B27C0B">
        <w:rPr>
          <w:rFonts w:ascii="Times New Roman" w:hAnsi="Times New Roman"/>
          <w:kern w:val="0"/>
        </w:rPr>
        <w:t xml:space="preserve">s total monthly recurring charges for the affected </w:t>
      </w:r>
      <w:r>
        <w:rPr>
          <w:rFonts w:ascii="Times New Roman" w:hAnsi="Times New Roman"/>
          <w:kern w:val="0"/>
        </w:rPr>
        <w:t>____________________</w:t>
      </w:r>
      <w:r w:rsidRPr="00B27C0B">
        <w:rPr>
          <w:rFonts w:ascii="Times New Roman" w:hAnsi="Times New Roman"/>
          <w:kern w:val="0"/>
        </w:rPr>
        <w:t xml:space="preserve"> IP Dedicated Port(s). </w:t>
      </w:r>
    </w:p>
    <w:p w14:paraId="29E1CA87" w14:textId="77777777" w:rsidR="005010BE" w:rsidRPr="00B27C0B" w:rsidRDefault="005010BE" w:rsidP="00AE0426">
      <w:pPr>
        <w:ind w:left="360"/>
        <w:jc w:val="both"/>
        <w:textAlignment w:val="baseline"/>
        <w:rPr>
          <w:rFonts w:ascii="Segoe UI" w:hAnsi="Segoe UI" w:cs="Segoe UI"/>
          <w:kern w:val="0"/>
          <w:sz w:val="18"/>
          <w:szCs w:val="18"/>
        </w:rPr>
      </w:pPr>
      <w:r w:rsidRPr="00B27C0B">
        <w:rPr>
          <w:rFonts w:ascii="Times New Roman" w:hAnsi="Times New Roman"/>
          <w:kern w:val="0"/>
        </w:rPr>
        <w:t> </w:t>
      </w:r>
    </w:p>
    <w:p w14:paraId="56236007" w14:textId="77777777" w:rsidR="005010BE" w:rsidRPr="00B27C0B" w:rsidRDefault="005010BE" w:rsidP="00AE0426">
      <w:pPr>
        <w:numPr>
          <w:ilvl w:val="0"/>
          <w:numId w:val="28"/>
        </w:numPr>
        <w:ind w:left="1080" w:firstLine="0"/>
        <w:jc w:val="both"/>
        <w:textAlignment w:val="baseline"/>
        <w:rPr>
          <w:rFonts w:ascii="Times New Roman" w:hAnsi="Times New Roman"/>
          <w:kern w:val="0"/>
        </w:rPr>
      </w:pPr>
      <w:r w:rsidRPr="00B27C0B">
        <w:rPr>
          <w:rFonts w:ascii="Times New Roman" w:hAnsi="Times New Roman"/>
          <w:kern w:val="0"/>
        </w:rPr>
        <w:t xml:space="preserve">Yearly Service Credit.  The combined cumulative total of Service Credits issued during a Contract Year under these SLAs </w:t>
      </w:r>
      <w:r>
        <w:rPr>
          <w:rFonts w:ascii="Times New Roman" w:hAnsi="Times New Roman"/>
          <w:kern w:val="0"/>
        </w:rPr>
        <w:t xml:space="preserve">customarily </w:t>
      </w:r>
      <w:r w:rsidRPr="00B27C0B">
        <w:rPr>
          <w:rFonts w:ascii="Times New Roman" w:hAnsi="Times New Roman"/>
          <w:kern w:val="0"/>
        </w:rPr>
        <w:t>will not exceed 20% of an Eligible Customer</w:t>
      </w:r>
      <w:r>
        <w:rPr>
          <w:rFonts w:ascii="Times New Roman" w:hAnsi="Times New Roman"/>
          <w:kern w:val="0"/>
        </w:rPr>
        <w:t>’</w:t>
      </w:r>
      <w:r w:rsidRPr="00B27C0B">
        <w:rPr>
          <w:rFonts w:ascii="Times New Roman" w:hAnsi="Times New Roman"/>
          <w:kern w:val="0"/>
        </w:rPr>
        <w:t xml:space="preserve">s total monthly recurring charges for all </w:t>
      </w:r>
      <w:r>
        <w:rPr>
          <w:rFonts w:ascii="Times New Roman" w:hAnsi="Times New Roman"/>
          <w:kern w:val="0"/>
        </w:rPr>
        <w:t>____________________</w:t>
      </w:r>
      <w:r w:rsidRPr="00B27C0B">
        <w:rPr>
          <w:rFonts w:ascii="Times New Roman" w:hAnsi="Times New Roman"/>
          <w:kern w:val="0"/>
        </w:rPr>
        <w:t xml:space="preserve"> IP Dedicated Port(s) invoices during the Contract Year. </w:t>
      </w:r>
      <w:r>
        <w:rPr>
          <w:rFonts w:ascii="Times New Roman" w:hAnsi="Times New Roman"/>
          <w:kern w:val="0"/>
        </w:rPr>
        <w:t xml:space="preserve">To the extent these Service Credits exceed 20% </w:t>
      </w:r>
      <w:r w:rsidRPr="00B27C0B">
        <w:rPr>
          <w:rFonts w:ascii="Times New Roman" w:hAnsi="Times New Roman"/>
          <w:kern w:val="0"/>
        </w:rPr>
        <w:t>of an Eligible Customer</w:t>
      </w:r>
      <w:r>
        <w:rPr>
          <w:rFonts w:ascii="Times New Roman" w:hAnsi="Times New Roman"/>
          <w:kern w:val="0"/>
        </w:rPr>
        <w:t>’</w:t>
      </w:r>
      <w:r w:rsidRPr="00B27C0B">
        <w:rPr>
          <w:rFonts w:ascii="Times New Roman" w:hAnsi="Times New Roman"/>
          <w:kern w:val="0"/>
        </w:rPr>
        <w:t xml:space="preserve">s total monthly recurring charges for all </w:t>
      </w:r>
      <w:r>
        <w:rPr>
          <w:rFonts w:ascii="Times New Roman" w:hAnsi="Times New Roman"/>
          <w:kern w:val="0"/>
        </w:rPr>
        <w:t>____________________</w:t>
      </w:r>
      <w:r w:rsidRPr="00B27C0B">
        <w:rPr>
          <w:rFonts w:ascii="Times New Roman" w:hAnsi="Times New Roman"/>
          <w:kern w:val="0"/>
        </w:rPr>
        <w:t xml:space="preserve"> IP Dedicated Port(s) invoices during the Contract Year</w:t>
      </w:r>
      <w:r>
        <w:rPr>
          <w:rFonts w:ascii="Times New Roman" w:hAnsi="Times New Roman"/>
          <w:kern w:val="0"/>
        </w:rPr>
        <w:t>, ____________________ will give due consideration as to what amount is equitable for Eligible Customers.</w:t>
      </w:r>
    </w:p>
    <w:p w14:paraId="2627D538" w14:textId="77777777" w:rsidR="005010BE" w:rsidRPr="00B27C0B" w:rsidRDefault="005010BE" w:rsidP="00E05407">
      <w:pPr>
        <w:jc w:val="both"/>
        <w:textAlignment w:val="baseline"/>
        <w:rPr>
          <w:rFonts w:ascii="Segoe UI" w:hAnsi="Segoe UI" w:cs="Segoe UI"/>
          <w:kern w:val="0"/>
          <w:sz w:val="18"/>
          <w:szCs w:val="18"/>
        </w:rPr>
      </w:pPr>
      <w:r w:rsidRPr="00B27C0B">
        <w:rPr>
          <w:rFonts w:ascii="Times New Roman" w:hAnsi="Times New Roman"/>
          <w:kern w:val="0"/>
        </w:rPr>
        <w:t>  </w:t>
      </w:r>
    </w:p>
    <w:p w14:paraId="612B95AA" w14:textId="77777777" w:rsidR="005010BE" w:rsidRPr="00B27C0B" w:rsidRDefault="005010BE" w:rsidP="00AE0426">
      <w:pPr>
        <w:numPr>
          <w:ilvl w:val="0"/>
          <w:numId w:val="29"/>
        </w:numPr>
        <w:ind w:left="360" w:firstLine="0"/>
        <w:jc w:val="both"/>
        <w:textAlignment w:val="baseline"/>
        <w:rPr>
          <w:rFonts w:ascii="Times New Roman" w:hAnsi="Times New Roman"/>
          <w:kern w:val="0"/>
        </w:rPr>
      </w:pPr>
      <w:r w:rsidRPr="00B27C0B">
        <w:rPr>
          <w:rFonts w:ascii="Times New Roman" w:hAnsi="Times New Roman"/>
          <w:b/>
          <w:bCs/>
          <w:kern w:val="0"/>
          <w:u w:val="single"/>
        </w:rPr>
        <w:t>DEFINITIONS:</w:t>
      </w:r>
      <w:r w:rsidRPr="00B27C0B">
        <w:rPr>
          <w:rFonts w:ascii="Times New Roman" w:hAnsi="Times New Roman"/>
          <w:kern w:val="0"/>
        </w:rPr>
        <w:t> </w:t>
      </w:r>
    </w:p>
    <w:p w14:paraId="6019902B" w14:textId="77777777" w:rsidR="005010BE" w:rsidRPr="00B27C0B" w:rsidRDefault="005010BE" w:rsidP="00AE0426">
      <w:pPr>
        <w:numPr>
          <w:ilvl w:val="0"/>
          <w:numId w:val="30"/>
        </w:numPr>
        <w:ind w:left="1080" w:firstLine="0"/>
        <w:jc w:val="both"/>
        <w:textAlignment w:val="baseline"/>
        <w:rPr>
          <w:rFonts w:ascii="Times New Roman" w:hAnsi="Times New Roman"/>
          <w:kern w:val="0"/>
        </w:rPr>
      </w:pPr>
      <w:r w:rsidRPr="00B27C0B">
        <w:rPr>
          <w:rFonts w:ascii="Times New Roman" w:hAnsi="Times New Roman"/>
          <w:kern w:val="0"/>
        </w:rPr>
        <w:t xml:space="preserve">As Scheduled- means the scheduled date as determined to by the </w:t>
      </w:r>
      <w:r>
        <w:rPr>
          <w:rFonts w:ascii="Times New Roman" w:hAnsi="Times New Roman"/>
          <w:kern w:val="0"/>
        </w:rPr>
        <w:t>____________________</w:t>
      </w:r>
      <w:r w:rsidRPr="00B27C0B">
        <w:rPr>
          <w:rFonts w:ascii="Times New Roman" w:hAnsi="Times New Roman"/>
          <w:kern w:val="0"/>
        </w:rPr>
        <w:t xml:space="preserve"> representative. </w:t>
      </w:r>
    </w:p>
    <w:p w14:paraId="4FBCB3A9" w14:textId="77777777" w:rsidR="005010BE" w:rsidRPr="00B27C0B" w:rsidRDefault="005010BE" w:rsidP="00AE0426">
      <w:pPr>
        <w:ind w:left="360"/>
        <w:jc w:val="both"/>
        <w:textAlignment w:val="baseline"/>
        <w:rPr>
          <w:rFonts w:ascii="Segoe UI" w:hAnsi="Segoe UI" w:cs="Segoe UI"/>
          <w:kern w:val="0"/>
          <w:sz w:val="18"/>
          <w:szCs w:val="18"/>
        </w:rPr>
      </w:pPr>
      <w:r w:rsidRPr="00B27C0B">
        <w:rPr>
          <w:rFonts w:ascii="Times New Roman" w:hAnsi="Times New Roman"/>
          <w:kern w:val="0"/>
        </w:rPr>
        <w:t> </w:t>
      </w:r>
    </w:p>
    <w:p w14:paraId="154545C5" w14:textId="77777777" w:rsidR="005010BE" w:rsidRPr="00B27C0B" w:rsidRDefault="005010BE" w:rsidP="00AE0426">
      <w:pPr>
        <w:numPr>
          <w:ilvl w:val="0"/>
          <w:numId w:val="31"/>
        </w:numPr>
        <w:ind w:left="1080" w:firstLine="0"/>
        <w:jc w:val="both"/>
        <w:textAlignment w:val="baseline"/>
        <w:rPr>
          <w:rFonts w:ascii="Times New Roman" w:hAnsi="Times New Roman"/>
          <w:kern w:val="0"/>
        </w:rPr>
      </w:pPr>
      <w:r w:rsidRPr="00B27C0B">
        <w:rPr>
          <w:rFonts w:ascii="Times New Roman" w:hAnsi="Times New Roman"/>
          <w:kern w:val="0"/>
        </w:rPr>
        <w:t xml:space="preserve">AV Interval- means the actual number of days between </w:t>
      </w:r>
      <w:r>
        <w:rPr>
          <w:rFonts w:ascii="Times New Roman" w:hAnsi="Times New Roman"/>
          <w:kern w:val="0"/>
        </w:rPr>
        <w:t>____________________</w:t>
      </w:r>
      <w:r w:rsidRPr="00B27C0B">
        <w:rPr>
          <w:rFonts w:ascii="Times New Roman" w:hAnsi="Times New Roman"/>
          <w:kern w:val="0"/>
        </w:rPr>
        <w:t xml:space="preserve"> placing the order for the local access with the access vendor and </w:t>
      </w:r>
      <w:r>
        <w:rPr>
          <w:rFonts w:ascii="Times New Roman" w:hAnsi="Times New Roman"/>
          <w:kern w:val="0"/>
        </w:rPr>
        <w:t>____________________’</w:t>
      </w:r>
      <w:r w:rsidRPr="00B27C0B">
        <w:rPr>
          <w:rFonts w:ascii="Times New Roman" w:hAnsi="Times New Roman"/>
          <w:kern w:val="0"/>
        </w:rPr>
        <w:t>s acceptance of the local access from the access vendor.  </w:t>
      </w:r>
      <w:r>
        <w:rPr>
          <w:rFonts w:ascii="Times New Roman" w:hAnsi="Times New Roman"/>
          <w:kern w:val="0"/>
        </w:rPr>
        <w:t>Customarily, this will be between 3-7 days.</w:t>
      </w:r>
      <w:r w:rsidRPr="00B27C0B">
        <w:rPr>
          <w:rFonts w:ascii="Times New Roman" w:hAnsi="Times New Roman"/>
          <w:kern w:val="0"/>
        </w:rPr>
        <w:t> </w:t>
      </w:r>
    </w:p>
    <w:p w14:paraId="1D925535" w14:textId="77777777" w:rsidR="005010BE" w:rsidRPr="00B27C0B" w:rsidRDefault="005010BE" w:rsidP="00AE0426">
      <w:pPr>
        <w:jc w:val="both"/>
        <w:textAlignment w:val="baseline"/>
        <w:rPr>
          <w:rFonts w:ascii="Segoe UI" w:hAnsi="Segoe UI" w:cs="Segoe UI"/>
          <w:kern w:val="0"/>
          <w:sz w:val="18"/>
          <w:szCs w:val="18"/>
        </w:rPr>
      </w:pPr>
      <w:r w:rsidRPr="00B27C0B">
        <w:rPr>
          <w:rFonts w:ascii="Times New Roman" w:hAnsi="Times New Roman"/>
          <w:kern w:val="0"/>
        </w:rPr>
        <w:t> </w:t>
      </w:r>
    </w:p>
    <w:p w14:paraId="11DBA667" w14:textId="77777777" w:rsidR="005010BE" w:rsidRPr="00B27C0B" w:rsidRDefault="005010BE" w:rsidP="00AE0426">
      <w:pPr>
        <w:numPr>
          <w:ilvl w:val="0"/>
          <w:numId w:val="32"/>
        </w:numPr>
        <w:ind w:left="1080" w:firstLine="0"/>
        <w:jc w:val="both"/>
        <w:textAlignment w:val="baseline"/>
        <w:rPr>
          <w:rFonts w:ascii="Times New Roman" w:hAnsi="Times New Roman"/>
          <w:kern w:val="0"/>
        </w:rPr>
      </w:pPr>
      <w:r w:rsidRPr="00B27C0B">
        <w:rPr>
          <w:rFonts w:ascii="Times New Roman" w:hAnsi="Times New Roman"/>
          <w:kern w:val="0"/>
        </w:rPr>
        <w:t>BMAN- Broadband Metropolitan Area Network </w:t>
      </w:r>
    </w:p>
    <w:p w14:paraId="328B7038" w14:textId="77777777" w:rsidR="005010BE" w:rsidRPr="00B27C0B" w:rsidRDefault="005010BE" w:rsidP="00AE0426">
      <w:pPr>
        <w:jc w:val="both"/>
        <w:textAlignment w:val="baseline"/>
        <w:rPr>
          <w:rFonts w:ascii="Segoe UI" w:hAnsi="Segoe UI" w:cs="Segoe UI"/>
          <w:kern w:val="0"/>
          <w:sz w:val="18"/>
          <w:szCs w:val="18"/>
        </w:rPr>
      </w:pPr>
      <w:r w:rsidRPr="00B27C0B">
        <w:rPr>
          <w:rFonts w:ascii="Times New Roman" w:hAnsi="Times New Roman"/>
          <w:kern w:val="0"/>
        </w:rPr>
        <w:t> </w:t>
      </w:r>
    </w:p>
    <w:p w14:paraId="2A5CF407" w14:textId="77777777" w:rsidR="005010BE" w:rsidRPr="00B27C0B" w:rsidRDefault="005010BE" w:rsidP="00AE0426">
      <w:pPr>
        <w:numPr>
          <w:ilvl w:val="0"/>
          <w:numId w:val="33"/>
        </w:numPr>
        <w:ind w:left="1080" w:firstLine="0"/>
        <w:jc w:val="both"/>
        <w:textAlignment w:val="baseline"/>
        <w:rPr>
          <w:rFonts w:ascii="Times New Roman" w:hAnsi="Times New Roman"/>
          <w:kern w:val="0"/>
        </w:rPr>
      </w:pPr>
      <w:r w:rsidRPr="00B27C0B">
        <w:rPr>
          <w:rFonts w:ascii="Times New Roman" w:hAnsi="Times New Roman"/>
          <w:kern w:val="0"/>
        </w:rPr>
        <w:t>Contract Year- means the 12-month billing period commencing on the first day of the month after the customer</w:t>
      </w:r>
      <w:r>
        <w:rPr>
          <w:rFonts w:ascii="Times New Roman" w:hAnsi="Times New Roman"/>
          <w:kern w:val="0"/>
        </w:rPr>
        <w:t>’</w:t>
      </w:r>
      <w:r w:rsidRPr="00B27C0B">
        <w:rPr>
          <w:rFonts w:ascii="Times New Roman" w:hAnsi="Times New Roman"/>
          <w:kern w:val="0"/>
        </w:rPr>
        <w:t xml:space="preserve">s </w:t>
      </w:r>
      <w:r>
        <w:rPr>
          <w:rFonts w:ascii="Times New Roman" w:hAnsi="Times New Roman"/>
          <w:kern w:val="0"/>
        </w:rPr>
        <w:t>____________________</w:t>
      </w:r>
      <w:r w:rsidRPr="00B27C0B">
        <w:rPr>
          <w:rFonts w:ascii="Times New Roman" w:hAnsi="Times New Roman"/>
          <w:kern w:val="0"/>
        </w:rPr>
        <w:t xml:space="preserve"> IP services agreement is effective and each successive 12-month billing period.   </w:t>
      </w:r>
    </w:p>
    <w:p w14:paraId="4B0A88A9" w14:textId="77777777" w:rsidR="005010BE" w:rsidRPr="00B27C0B" w:rsidRDefault="005010BE" w:rsidP="00AE0426">
      <w:pPr>
        <w:ind w:left="360"/>
        <w:jc w:val="both"/>
        <w:textAlignment w:val="baseline"/>
        <w:rPr>
          <w:rFonts w:ascii="Segoe UI" w:hAnsi="Segoe UI" w:cs="Segoe UI"/>
          <w:kern w:val="0"/>
          <w:sz w:val="18"/>
          <w:szCs w:val="18"/>
        </w:rPr>
      </w:pPr>
      <w:r w:rsidRPr="00B27C0B">
        <w:rPr>
          <w:rFonts w:ascii="Times New Roman" w:hAnsi="Times New Roman"/>
          <w:kern w:val="0"/>
        </w:rPr>
        <w:t> </w:t>
      </w:r>
    </w:p>
    <w:p w14:paraId="6E29863F" w14:textId="23456ED7" w:rsidR="005010BE" w:rsidRPr="00B27C0B" w:rsidRDefault="005010BE" w:rsidP="00AE0426">
      <w:pPr>
        <w:numPr>
          <w:ilvl w:val="0"/>
          <w:numId w:val="34"/>
        </w:numPr>
        <w:ind w:left="1080" w:firstLine="0"/>
        <w:jc w:val="both"/>
        <w:textAlignment w:val="baseline"/>
        <w:rPr>
          <w:rFonts w:ascii="Times New Roman" w:hAnsi="Times New Roman"/>
          <w:kern w:val="0"/>
        </w:rPr>
      </w:pPr>
      <w:r w:rsidRPr="00B27C0B">
        <w:rPr>
          <w:rFonts w:ascii="Times New Roman" w:hAnsi="Times New Roman"/>
          <w:kern w:val="0"/>
        </w:rPr>
        <w:t xml:space="preserve">Eligible Customer- means any customer who has purchased </w:t>
      </w:r>
      <w:r>
        <w:rPr>
          <w:rFonts w:ascii="Times New Roman" w:hAnsi="Times New Roman"/>
          <w:kern w:val="0"/>
        </w:rPr>
        <w:t>____________________</w:t>
      </w:r>
      <w:r w:rsidRPr="00B27C0B">
        <w:rPr>
          <w:rFonts w:ascii="Times New Roman" w:hAnsi="Times New Roman"/>
          <w:kern w:val="0"/>
        </w:rPr>
        <w:t xml:space="preserve"> Services on or after </w:t>
      </w:r>
      <w:r w:rsidR="0037362B">
        <w:rPr>
          <w:rFonts w:ascii="Times New Roman" w:hAnsi="Times New Roman"/>
          <w:kern w:val="0"/>
        </w:rPr>
        <w:t>___________</w:t>
      </w:r>
      <w:r>
        <w:rPr>
          <w:rFonts w:ascii="Times New Roman" w:hAnsi="Times New Roman"/>
          <w:kern w:val="0"/>
        </w:rPr>
        <w:t>, 202</w:t>
      </w:r>
      <w:r w:rsidR="0037362B">
        <w:rPr>
          <w:rFonts w:ascii="Times New Roman" w:hAnsi="Times New Roman"/>
          <w:kern w:val="0"/>
        </w:rPr>
        <w:t>4</w:t>
      </w:r>
      <w:r>
        <w:rPr>
          <w:rFonts w:ascii="Times New Roman" w:hAnsi="Times New Roman"/>
          <w:kern w:val="0"/>
        </w:rPr>
        <w:t>,</w:t>
      </w:r>
      <w:r w:rsidRPr="00B27C0B">
        <w:rPr>
          <w:rFonts w:ascii="Times New Roman" w:hAnsi="Times New Roman"/>
          <w:kern w:val="0"/>
        </w:rPr>
        <w:t xml:space="preserve">with a minimum 1 year commitment (or an existing </w:t>
      </w:r>
      <w:r>
        <w:rPr>
          <w:rFonts w:ascii="Times New Roman" w:hAnsi="Times New Roman"/>
          <w:kern w:val="0"/>
        </w:rPr>
        <w:t>____________________</w:t>
      </w:r>
      <w:r w:rsidRPr="00B27C0B">
        <w:rPr>
          <w:rFonts w:ascii="Times New Roman" w:hAnsi="Times New Roman"/>
          <w:kern w:val="0"/>
        </w:rPr>
        <w:t xml:space="preserve"> IP Services customer that renews its existing agreement for an additional term of 1 year or longer), is in full </w:t>
      </w:r>
      <w:r w:rsidRPr="00B27C0B">
        <w:rPr>
          <w:rFonts w:ascii="Times New Roman" w:hAnsi="Times New Roman"/>
          <w:kern w:val="0"/>
        </w:rPr>
        <w:lastRenderedPageBreak/>
        <w:t xml:space="preserve">compliance with the terms of its </w:t>
      </w:r>
      <w:r>
        <w:rPr>
          <w:rFonts w:ascii="Times New Roman" w:hAnsi="Times New Roman"/>
          <w:kern w:val="0"/>
        </w:rPr>
        <w:t>____________________</w:t>
      </w:r>
      <w:r w:rsidRPr="00B27C0B">
        <w:rPr>
          <w:rFonts w:ascii="Times New Roman" w:hAnsi="Times New Roman"/>
          <w:kern w:val="0"/>
        </w:rPr>
        <w:t xml:space="preserve"> IP services agreement, and is not blocking ICMP traffic. </w:t>
      </w:r>
    </w:p>
    <w:p w14:paraId="4A100A55" w14:textId="77777777" w:rsidR="005010BE" w:rsidRPr="00B27C0B" w:rsidRDefault="005010BE" w:rsidP="00AE0426">
      <w:pPr>
        <w:jc w:val="both"/>
        <w:textAlignment w:val="baseline"/>
        <w:rPr>
          <w:rFonts w:ascii="Segoe UI" w:hAnsi="Segoe UI" w:cs="Segoe UI"/>
          <w:kern w:val="0"/>
          <w:sz w:val="18"/>
          <w:szCs w:val="18"/>
        </w:rPr>
      </w:pPr>
      <w:r w:rsidRPr="00B27C0B">
        <w:rPr>
          <w:rFonts w:ascii="Times New Roman" w:hAnsi="Times New Roman"/>
          <w:kern w:val="0"/>
        </w:rPr>
        <w:t> </w:t>
      </w:r>
    </w:p>
    <w:p w14:paraId="64694AD9" w14:textId="77777777" w:rsidR="005010BE" w:rsidRPr="00B27C0B" w:rsidRDefault="005010BE" w:rsidP="00AE0426">
      <w:pPr>
        <w:numPr>
          <w:ilvl w:val="0"/>
          <w:numId w:val="35"/>
        </w:numPr>
        <w:ind w:left="1080" w:firstLine="0"/>
        <w:jc w:val="both"/>
        <w:textAlignment w:val="baseline"/>
        <w:rPr>
          <w:rFonts w:ascii="Times New Roman" w:hAnsi="Times New Roman"/>
          <w:kern w:val="0"/>
        </w:rPr>
      </w:pPr>
      <w:r w:rsidRPr="00B27C0B">
        <w:rPr>
          <w:rFonts w:ascii="Times New Roman" w:hAnsi="Times New Roman"/>
          <w:kern w:val="0"/>
        </w:rPr>
        <w:t>Measurement Period- means a calendar month</w:t>
      </w:r>
      <w:r>
        <w:rPr>
          <w:rFonts w:ascii="Times New Roman" w:hAnsi="Times New Roman"/>
          <w:kern w:val="0"/>
        </w:rPr>
        <w:t>.</w:t>
      </w:r>
      <w:r w:rsidRPr="00B27C0B">
        <w:rPr>
          <w:rFonts w:ascii="Times New Roman" w:hAnsi="Times New Roman"/>
          <w:kern w:val="0"/>
        </w:rPr>
        <w:t> </w:t>
      </w:r>
    </w:p>
    <w:p w14:paraId="36695D38" w14:textId="77777777" w:rsidR="005010BE" w:rsidRPr="00B27C0B" w:rsidRDefault="005010BE" w:rsidP="00AE0426">
      <w:pPr>
        <w:jc w:val="both"/>
        <w:textAlignment w:val="baseline"/>
        <w:rPr>
          <w:rFonts w:ascii="Segoe UI" w:hAnsi="Segoe UI" w:cs="Segoe UI"/>
          <w:kern w:val="0"/>
          <w:sz w:val="18"/>
          <w:szCs w:val="18"/>
        </w:rPr>
      </w:pPr>
      <w:r w:rsidRPr="00B27C0B">
        <w:rPr>
          <w:rFonts w:ascii="Times New Roman" w:hAnsi="Times New Roman"/>
          <w:kern w:val="0"/>
        </w:rPr>
        <w:t> </w:t>
      </w:r>
    </w:p>
    <w:p w14:paraId="032A06E3" w14:textId="77777777" w:rsidR="005010BE" w:rsidRPr="00B27C0B" w:rsidRDefault="005010BE" w:rsidP="00AE0426">
      <w:pPr>
        <w:numPr>
          <w:ilvl w:val="0"/>
          <w:numId w:val="36"/>
        </w:numPr>
        <w:ind w:left="1080" w:firstLine="0"/>
        <w:jc w:val="both"/>
        <w:textAlignment w:val="baseline"/>
        <w:rPr>
          <w:rFonts w:ascii="Times New Roman" w:hAnsi="Times New Roman"/>
          <w:kern w:val="0"/>
        </w:rPr>
      </w:pPr>
      <w:r w:rsidRPr="00B27C0B">
        <w:rPr>
          <w:rFonts w:ascii="Times New Roman" w:hAnsi="Times New Roman"/>
          <w:kern w:val="0"/>
        </w:rPr>
        <w:t xml:space="preserve">Network Delay- means the average time in the Measurement Period for data traffic to be transmitted between all applicable </w:t>
      </w:r>
      <w:r>
        <w:rPr>
          <w:rFonts w:ascii="Times New Roman" w:hAnsi="Times New Roman"/>
          <w:kern w:val="0"/>
        </w:rPr>
        <w:t>____________________</w:t>
      </w:r>
      <w:r w:rsidRPr="00B27C0B">
        <w:rPr>
          <w:rFonts w:ascii="Times New Roman" w:hAnsi="Times New Roman"/>
          <w:kern w:val="0"/>
        </w:rPr>
        <w:t xml:space="preserve"> Access Nodes. </w:t>
      </w:r>
    </w:p>
    <w:p w14:paraId="7E56E843" w14:textId="77777777" w:rsidR="005010BE" w:rsidRPr="00B27C0B" w:rsidRDefault="005010BE" w:rsidP="00AE0426">
      <w:pPr>
        <w:jc w:val="both"/>
        <w:textAlignment w:val="baseline"/>
        <w:rPr>
          <w:rFonts w:ascii="Segoe UI" w:hAnsi="Segoe UI" w:cs="Segoe UI"/>
          <w:kern w:val="0"/>
          <w:sz w:val="18"/>
          <w:szCs w:val="18"/>
        </w:rPr>
      </w:pPr>
      <w:r w:rsidRPr="00B27C0B">
        <w:rPr>
          <w:rFonts w:ascii="Times New Roman" w:hAnsi="Times New Roman"/>
          <w:kern w:val="0"/>
        </w:rPr>
        <w:t> </w:t>
      </w:r>
    </w:p>
    <w:p w14:paraId="67193C37" w14:textId="77777777" w:rsidR="005010BE" w:rsidRPr="00B27C0B" w:rsidRDefault="005010BE" w:rsidP="00AE0426">
      <w:pPr>
        <w:numPr>
          <w:ilvl w:val="0"/>
          <w:numId w:val="37"/>
        </w:numPr>
        <w:ind w:left="1080" w:firstLine="0"/>
        <w:jc w:val="both"/>
        <w:textAlignment w:val="baseline"/>
        <w:rPr>
          <w:rFonts w:ascii="Times New Roman" w:hAnsi="Times New Roman"/>
          <w:kern w:val="0"/>
        </w:rPr>
      </w:pPr>
      <w:r w:rsidRPr="00B27C0B">
        <w:rPr>
          <w:rFonts w:ascii="Times New Roman" w:hAnsi="Times New Roman"/>
          <w:kern w:val="0"/>
        </w:rPr>
        <w:t xml:space="preserve">No Trouble Found- means a </w:t>
      </w:r>
      <w:r>
        <w:rPr>
          <w:rFonts w:ascii="Times New Roman" w:hAnsi="Times New Roman"/>
          <w:kern w:val="0"/>
        </w:rPr>
        <w:t>____________________</w:t>
      </w:r>
      <w:r w:rsidRPr="00B27C0B">
        <w:rPr>
          <w:rFonts w:ascii="Times New Roman" w:hAnsi="Times New Roman"/>
          <w:kern w:val="0"/>
        </w:rPr>
        <w:t xml:space="preserve"> customer reports a problem that cannot be duplicated by </w:t>
      </w:r>
      <w:r>
        <w:rPr>
          <w:rFonts w:ascii="Times New Roman" w:hAnsi="Times New Roman"/>
          <w:kern w:val="0"/>
        </w:rPr>
        <w:t>____________________</w:t>
      </w:r>
      <w:r w:rsidRPr="00B27C0B">
        <w:rPr>
          <w:rFonts w:ascii="Times New Roman" w:hAnsi="Times New Roman"/>
          <w:kern w:val="0"/>
        </w:rPr>
        <w:t xml:space="preserve">.  For example, Customer reports an out-of-service condition, but </w:t>
      </w:r>
      <w:r>
        <w:rPr>
          <w:rFonts w:ascii="Times New Roman" w:hAnsi="Times New Roman"/>
          <w:kern w:val="0"/>
        </w:rPr>
        <w:t>____________________</w:t>
      </w:r>
      <w:r w:rsidRPr="00B27C0B">
        <w:rPr>
          <w:rFonts w:ascii="Times New Roman" w:hAnsi="Times New Roman"/>
          <w:kern w:val="0"/>
        </w:rPr>
        <w:t xml:space="preserve"> sees its service up and active with no evidence of a recent outage.  </w:t>
      </w:r>
    </w:p>
    <w:p w14:paraId="4E27EDB6" w14:textId="77777777" w:rsidR="005010BE" w:rsidRPr="00B27C0B" w:rsidRDefault="005010BE" w:rsidP="00AE0426">
      <w:pPr>
        <w:jc w:val="both"/>
        <w:textAlignment w:val="baseline"/>
        <w:rPr>
          <w:rFonts w:ascii="Segoe UI" w:hAnsi="Segoe UI" w:cs="Segoe UI"/>
          <w:kern w:val="0"/>
          <w:sz w:val="18"/>
          <w:szCs w:val="18"/>
        </w:rPr>
      </w:pPr>
      <w:r w:rsidRPr="00B27C0B">
        <w:rPr>
          <w:rFonts w:ascii="Times New Roman" w:hAnsi="Times New Roman"/>
          <w:kern w:val="0"/>
        </w:rPr>
        <w:t> </w:t>
      </w:r>
    </w:p>
    <w:p w14:paraId="6CD72FE3" w14:textId="77777777" w:rsidR="005010BE" w:rsidRPr="00B27C0B" w:rsidRDefault="005010BE" w:rsidP="00AE0426">
      <w:pPr>
        <w:numPr>
          <w:ilvl w:val="0"/>
          <w:numId w:val="38"/>
        </w:numPr>
        <w:ind w:left="1080" w:firstLine="0"/>
        <w:jc w:val="both"/>
        <w:textAlignment w:val="baseline"/>
        <w:rPr>
          <w:rFonts w:ascii="Times New Roman" w:hAnsi="Times New Roman"/>
          <w:kern w:val="0"/>
        </w:rPr>
      </w:pPr>
      <w:r w:rsidRPr="00B27C0B">
        <w:rPr>
          <w:rFonts w:ascii="Times New Roman" w:hAnsi="Times New Roman"/>
          <w:kern w:val="0"/>
        </w:rPr>
        <w:t xml:space="preserve">Packet Loss- means the average percentage of packets in the Measurement Period that are dropped between applicable </w:t>
      </w:r>
      <w:r>
        <w:rPr>
          <w:rFonts w:ascii="Times New Roman" w:hAnsi="Times New Roman"/>
          <w:kern w:val="0"/>
        </w:rPr>
        <w:t>____________________</w:t>
      </w:r>
      <w:r w:rsidRPr="00B27C0B">
        <w:rPr>
          <w:rFonts w:ascii="Times New Roman" w:hAnsi="Times New Roman"/>
          <w:kern w:val="0"/>
        </w:rPr>
        <w:t xml:space="preserve"> Access Nodes. </w:t>
      </w:r>
    </w:p>
    <w:p w14:paraId="16551054" w14:textId="77777777" w:rsidR="005010BE" w:rsidRPr="00B27C0B" w:rsidRDefault="005010BE" w:rsidP="00AE0426">
      <w:pPr>
        <w:jc w:val="both"/>
        <w:textAlignment w:val="baseline"/>
        <w:rPr>
          <w:rFonts w:ascii="Segoe UI" w:hAnsi="Segoe UI" w:cs="Segoe UI"/>
          <w:kern w:val="0"/>
          <w:sz w:val="18"/>
          <w:szCs w:val="18"/>
        </w:rPr>
      </w:pPr>
      <w:r w:rsidRPr="00B27C0B">
        <w:rPr>
          <w:rFonts w:ascii="Times New Roman" w:hAnsi="Times New Roman"/>
          <w:kern w:val="0"/>
        </w:rPr>
        <w:t> </w:t>
      </w:r>
    </w:p>
    <w:p w14:paraId="5860198A" w14:textId="77777777" w:rsidR="005010BE" w:rsidRPr="00B27C0B" w:rsidRDefault="005010BE" w:rsidP="00AE0426">
      <w:pPr>
        <w:numPr>
          <w:ilvl w:val="0"/>
          <w:numId w:val="39"/>
        </w:numPr>
        <w:ind w:left="1080" w:firstLine="0"/>
        <w:jc w:val="both"/>
        <w:textAlignment w:val="baseline"/>
        <w:rPr>
          <w:rFonts w:ascii="Times New Roman" w:hAnsi="Times New Roman"/>
          <w:kern w:val="0"/>
        </w:rPr>
      </w:pPr>
      <w:r w:rsidRPr="00B27C0B">
        <w:rPr>
          <w:rFonts w:ascii="Times New Roman" w:hAnsi="Times New Roman"/>
          <w:kern w:val="0"/>
        </w:rPr>
        <w:t>Port- means a customer</w:t>
      </w:r>
      <w:r>
        <w:rPr>
          <w:rFonts w:ascii="Times New Roman" w:hAnsi="Times New Roman"/>
          <w:kern w:val="0"/>
        </w:rPr>
        <w:t>’</w:t>
      </w:r>
      <w:r w:rsidRPr="00B27C0B">
        <w:rPr>
          <w:rFonts w:ascii="Times New Roman" w:hAnsi="Times New Roman"/>
          <w:kern w:val="0"/>
        </w:rPr>
        <w:t>s physical entrance to, and/or exit from</w:t>
      </w:r>
      <w:r>
        <w:rPr>
          <w:rFonts w:ascii="Times New Roman" w:hAnsi="Times New Roman"/>
          <w:kern w:val="0"/>
        </w:rPr>
        <w:t>,</w:t>
      </w:r>
      <w:r w:rsidRPr="00B27C0B">
        <w:rPr>
          <w:rFonts w:ascii="Times New Roman" w:hAnsi="Times New Roman"/>
          <w:kern w:val="0"/>
        </w:rPr>
        <w:t xml:space="preserve"> the IP Network. </w:t>
      </w:r>
    </w:p>
    <w:p w14:paraId="79C0B7B8" w14:textId="77777777" w:rsidR="005010BE" w:rsidRPr="00B27C0B" w:rsidRDefault="005010BE" w:rsidP="00AE0426">
      <w:pPr>
        <w:jc w:val="both"/>
        <w:textAlignment w:val="baseline"/>
        <w:rPr>
          <w:rFonts w:ascii="Segoe UI" w:hAnsi="Segoe UI" w:cs="Segoe UI"/>
          <w:kern w:val="0"/>
          <w:sz w:val="18"/>
          <w:szCs w:val="18"/>
        </w:rPr>
      </w:pPr>
      <w:r w:rsidRPr="00B27C0B">
        <w:rPr>
          <w:rFonts w:ascii="Times New Roman" w:hAnsi="Times New Roman"/>
          <w:kern w:val="0"/>
        </w:rPr>
        <w:t> </w:t>
      </w:r>
    </w:p>
    <w:p w14:paraId="7154FFF5" w14:textId="77777777" w:rsidR="005010BE" w:rsidRPr="00B27C0B" w:rsidRDefault="005010BE" w:rsidP="00AE0426">
      <w:pPr>
        <w:numPr>
          <w:ilvl w:val="0"/>
          <w:numId w:val="40"/>
        </w:numPr>
        <w:ind w:left="1080" w:firstLine="0"/>
        <w:jc w:val="both"/>
        <w:textAlignment w:val="baseline"/>
        <w:rPr>
          <w:rFonts w:ascii="Times New Roman" w:hAnsi="Times New Roman"/>
          <w:kern w:val="0"/>
        </w:rPr>
      </w:pPr>
      <w:r w:rsidRPr="00B27C0B">
        <w:rPr>
          <w:rFonts w:ascii="Times New Roman" w:hAnsi="Times New Roman"/>
          <w:kern w:val="0"/>
        </w:rPr>
        <w:t xml:space="preserve">Port Availability- means the percentage of time in a month the </w:t>
      </w:r>
      <w:r>
        <w:rPr>
          <w:rFonts w:ascii="Times New Roman" w:hAnsi="Times New Roman"/>
          <w:kern w:val="0"/>
        </w:rPr>
        <w:t>____________________</w:t>
      </w:r>
      <w:r w:rsidRPr="00B27C0B">
        <w:rPr>
          <w:rFonts w:ascii="Times New Roman" w:hAnsi="Times New Roman"/>
          <w:kern w:val="0"/>
        </w:rPr>
        <w:t xml:space="preserve"> Network was available to the customer. </w:t>
      </w:r>
    </w:p>
    <w:p w14:paraId="64EC4C6B" w14:textId="77777777" w:rsidR="005010BE" w:rsidRPr="00B27C0B" w:rsidRDefault="005010BE" w:rsidP="00AE0426">
      <w:pPr>
        <w:jc w:val="both"/>
        <w:textAlignment w:val="baseline"/>
        <w:rPr>
          <w:rFonts w:ascii="Segoe UI" w:hAnsi="Segoe UI" w:cs="Segoe UI"/>
          <w:kern w:val="0"/>
          <w:sz w:val="18"/>
          <w:szCs w:val="18"/>
        </w:rPr>
      </w:pPr>
      <w:r w:rsidRPr="00B27C0B">
        <w:rPr>
          <w:rFonts w:ascii="Times New Roman" w:hAnsi="Times New Roman"/>
          <w:kern w:val="0"/>
        </w:rPr>
        <w:t> </w:t>
      </w:r>
    </w:p>
    <w:p w14:paraId="583C8CCC" w14:textId="77777777" w:rsidR="005010BE" w:rsidRPr="00B27C0B" w:rsidRDefault="005010BE" w:rsidP="00AE0426">
      <w:pPr>
        <w:numPr>
          <w:ilvl w:val="0"/>
          <w:numId w:val="41"/>
        </w:numPr>
        <w:ind w:left="1080" w:firstLine="0"/>
        <w:jc w:val="both"/>
        <w:textAlignment w:val="baseline"/>
        <w:rPr>
          <w:rFonts w:ascii="Times New Roman" w:hAnsi="Times New Roman"/>
          <w:kern w:val="0"/>
        </w:rPr>
      </w:pPr>
      <w:r w:rsidRPr="00B27C0B">
        <w:rPr>
          <w:rFonts w:ascii="Times New Roman" w:hAnsi="Times New Roman"/>
          <w:kern w:val="0"/>
        </w:rPr>
        <w:t xml:space="preserve">Port Installation Interval- means the total number of business days between days between the operational order entry data of </w:t>
      </w:r>
      <w:proofErr w:type="spellStart"/>
      <w:r w:rsidRPr="00B27C0B">
        <w:rPr>
          <w:rFonts w:ascii="Times New Roman" w:hAnsi="Times New Roman"/>
          <w:kern w:val="0"/>
        </w:rPr>
        <w:t>a</w:t>
      </w:r>
      <w:proofErr w:type="spellEnd"/>
      <w:r w:rsidRPr="00B27C0B">
        <w:rPr>
          <w:rFonts w:ascii="Times New Roman" w:hAnsi="Times New Roman"/>
          <w:kern w:val="0"/>
        </w:rPr>
        <w:t xml:space="preserve"> </w:t>
      </w:r>
      <w:r>
        <w:rPr>
          <w:rFonts w:ascii="Times New Roman" w:hAnsi="Times New Roman"/>
          <w:kern w:val="0"/>
        </w:rPr>
        <w:t>____________________</w:t>
      </w:r>
      <w:r w:rsidRPr="00B27C0B">
        <w:rPr>
          <w:rFonts w:ascii="Times New Roman" w:hAnsi="Times New Roman"/>
          <w:kern w:val="0"/>
        </w:rPr>
        <w:t xml:space="preserve"> order, excluding network design and order preparation time, and the date the applicable IP Port is installed and available for use, as solely determined by </w:t>
      </w:r>
      <w:r>
        <w:rPr>
          <w:rFonts w:ascii="Times New Roman" w:hAnsi="Times New Roman"/>
          <w:kern w:val="0"/>
        </w:rPr>
        <w:t>____________________</w:t>
      </w:r>
      <w:r w:rsidRPr="00B27C0B">
        <w:rPr>
          <w:rFonts w:ascii="Times New Roman" w:hAnsi="Times New Roman"/>
          <w:kern w:val="0"/>
        </w:rPr>
        <w:t>.</w:t>
      </w:r>
      <w:r>
        <w:rPr>
          <w:rFonts w:ascii="Times New Roman" w:hAnsi="Times New Roman"/>
          <w:kern w:val="0"/>
        </w:rPr>
        <w:t xml:space="preserve"> ____________________ will endeavor to complete such work within 10 days.</w:t>
      </w:r>
      <w:r w:rsidRPr="00B27C0B">
        <w:rPr>
          <w:rFonts w:ascii="Times New Roman" w:hAnsi="Times New Roman"/>
          <w:kern w:val="0"/>
        </w:rPr>
        <w:t>   </w:t>
      </w:r>
    </w:p>
    <w:p w14:paraId="25F2457A" w14:textId="77777777" w:rsidR="005010BE" w:rsidRPr="00B27C0B" w:rsidRDefault="005010BE" w:rsidP="00AE0426">
      <w:pPr>
        <w:jc w:val="both"/>
        <w:textAlignment w:val="baseline"/>
        <w:rPr>
          <w:rFonts w:ascii="Segoe UI" w:hAnsi="Segoe UI" w:cs="Segoe UI"/>
          <w:kern w:val="0"/>
          <w:sz w:val="18"/>
          <w:szCs w:val="18"/>
        </w:rPr>
      </w:pPr>
      <w:r w:rsidRPr="00B27C0B">
        <w:rPr>
          <w:rFonts w:ascii="Times New Roman" w:hAnsi="Times New Roman"/>
          <w:kern w:val="0"/>
        </w:rPr>
        <w:t> </w:t>
      </w:r>
    </w:p>
    <w:p w14:paraId="5A602B37" w14:textId="77777777" w:rsidR="005010BE" w:rsidRPr="00B27C0B" w:rsidRDefault="005010BE" w:rsidP="00AE0426">
      <w:pPr>
        <w:numPr>
          <w:ilvl w:val="0"/>
          <w:numId w:val="42"/>
        </w:numPr>
        <w:ind w:left="1080" w:firstLine="0"/>
        <w:jc w:val="both"/>
        <w:textAlignment w:val="baseline"/>
        <w:rPr>
          <w:rFonts w:ascii="Times New Roman" w:hAnsi="Times New Roman"/>
          <w:kern w:val="0"/>
        </w:rPr>
      </w:pPr>
      <w:r>
        <w:rPr>
          <w:rFonts w:ascii="Times New Roman" w:hAnsi="Times New Roman"/>
          <w:kern w:val="0"/>
        </w:rPr>
        <w:t>____________________</w:t>
      </w:r>
      <w:r w:rsidRPr="00B27C0B">
        <w:rPr>
          <w:rFonts w:ascii="Times New Roman" w:hAnsi="Times New Roman"/>
          <w:kern w:val="0"/>
        </w:rPr>
        <w:t xml:space="preserve"> Access Node- means </w:t>
      </w:r>
      <w:r>
        <w:rPr>
          <w:rFonts w:ascii="Times New Roman" w:hAnsi="Times New Roman"/>
          <w:kern w:val="0"/>
        </w:rPr>
        <w:t>____________________</w:t>
      </w:r>
      <w:r w:rsidRPr="00B27C0B">
        <w:rPr>
          <w:rFonts w:ascii="Times New Roman" w:hAnsi="Times New Roman"/>
          <w:kern w:val="0"/>
        </w:rPr>
        <w:t xml:space="preserve"> points of presence connected by long-distance fiber lines that collective</w:t>
      </w:r>
      <w:r>
        <w:rPr>
          <w:rFonts w:ascii="Times New Roman" w:hAnsi="Times New Roman"/>
          <w:kern w:val="0"/>
        </w:rPr>
        <w:t>ly</w:t>
      </w:r>
      <w:r w:rsidRPr="00B27C0B">
        <w:rPr>
          <w:rFonts w:ascii="Times New Roman" w:hAnsi="Times New Roman"/>
          <w:kern w:val="0"/>
        </w:rPr>
        <w:t xml:space="preserve"> form </w:t>
      </w:r>
      <w:r>
        <w:rPr>
          <w:rFonts w:ascii="Times New Roman" w:hAnsi="Times New Roman"/>
          <w:kern w:val="0"/>
        </w:rPr>
        <w:t>____________________’</w:t>
      </w:r>
      <w:r w:rsidRPr="00B27C0B">
        <w:rPr>
          <w:rFonts w:ascii="Times New Roman" w:hAnsi="Times New Roman"/>
          <w:kern w:val="0"/>
        </w:rPr>
        <w:t>s IP Network. </w:t>
      </w:r>
    </w:p>
    <w:p w14:paraId="3666CB47" w14:textId="77777777" w:rsidR="005010BE" w:rsidRPr="00B27C0B" w:rsidRDefault="005010BE" w:rsidP="00AE0426">
      <w:pPr>
        <w:jc w:val="both"/>
        <w:textAlignment w:val="baseline"/>
        <w:rPr>
          <w:rFonts w:ascii="Segoe UI" w:hAnsi="Segoe UI" w:cs="Segoe UI"/>
          <w:kern w:val="0"/>
          <w:sz w:val="18"/>
          <w:szCs w:val="18"/>
        </w:rPr>
      </w:pPr>
      <w:r w:rsidRPr="00B27C0B">
        <w:rPr>
          <w:rFonts w:ascii="Times New Roman" w:hAnsi="Times New Roman"/>
          <w:kern w:val="0"/>
        </w:rPr>
        <w:t> </w:t>
      </w:r>
    </w:p>
    <w:p w14:paraId="209124A8" w14:textId="77777777" w:rsidR="005010BE" w:rsidRPr="00B27C0B" w:rsidRDefault="005010BE" w:rsidP="00AE0426">
      <w:pPr>
        <w:numPr>
          <w:ilvl w:val="0"/>
          <w:numId w:val="43"/>
        </w:numPr>
        <w:ind w:left="1080" w:firstLine="0"/>
        <w:jc w:val="both"/>
        <w:textAlignment w:val="baseline"/>
        <w:rPr>
          <w:rFonts w:ascii="Times New Roman" w:hAnsi="Times New Roman"/>
          <w:kern w:val="0"/>
        </w:rPr>
      </w:pPr>
      <w:r w:rsidRPr="00B27C0B">
        <w:rPr>
          <w:rFonts w:ascii="Times New Roman" w:hAnsi="Times New Roman"/>
          <w:kern w:val="0"/>
        </w:rPr>
        <w:t xml:space="preserve">Collocation Center- a </w:t>
      </w:r>
      <w:r>
        <w:rPr>
          <w:rFonts w:ascii="Times New Roman" w:hAnsi="Times New Roman"/>
          <w:kern w:val="0"/>
        </w:rPr>
        <w:t>____________________</w:t>
      </w:r>
      <w:r w:rsidRPr="00B27C0B">
        <w:rPr>
          <w:rFonts w:ascii="Times New Roman" w:hAnsi="Times New Roman"/>
          <w:kern w:val="0"/>
        </w:rPr>
        <w:t xml:space="preserve"> designed and built collocation and web hosting services center. </w:t>
      </w:r>
    </w:p>
    <w:p w14:paraId="7B380DE8" w14:textId="77777777" w:rsidR="005010BE" w:rsidRPr="00B27C0B" w:rsidRDefault="005010BE" w:rsidP="00AE0426">
      <w:pPr>
        <w:jc w:val="both"/>
        <w:textAlignment w:val="baseline"/>
        <w:rPr>
          <w:rFonts w:ascii="Segoe UI" w:hAnsi="Segoe UI" w:cs="Segoe UI"/>
          <w:kern w:val="0"/>
          <w:sz w:val="18"/>
          <w:szCs w:val="18"/>
        </w:rPr>
      </w:pPr>
      <w:r w:rsidRPr="00B27C0B">
        <w:rPr>
          <w:rFonts w:ascii="Times New Roman" w:hAnsi="Times New Roman"/>
          <w:kern w:val="0"/>
        </w:rPr>
        <w:t> </w:t>
      </w:r>
    </w:p>
    <w:p w14:paraId="307A650F" w14:textId="77777777" w:rsidR="005010BE" w:rsidRPr="00B27C0B" w:rsidRDefault="005010BE" w:rsidP="00AE0426">
      <w:pPr>
        <w:numPr>
          <w:ilvl w:val="0"/>
          <w:numId w:val="44"/>
        </w:numPr>
        <w:ind w:left="1080" w:firstLine="0"/>
        <w:jc w:val="both"/>
        <w:textAlignment w:val="baseline"/>
        <w:rPr>
          <w:rFonts w:ascii="Times New Roman" w:hAnsi="Times New Roman"/>
          <w:kern w:val="0"/>
        </w:rPr>
      </w:pPr>
      <w:r>
        <w:rPr>
          <w:rFonts w:ascii="Times New Roman" w:hAnsi="Times New Roman"/>
          <w:kern w:val="0"/>
        </w:rPr>
        <w:t>____________________</w:t>
      </w:r>
      <w:r w:rsidRPr="00B27C0B">
        <w:rPr>
          <w:rFonts w:ascii="Times New Roman" w:hAnsi="Times New Roman"/>
          <w:kern w:val="0"/>
        </w:rPr>
        <w:t xml:space="preserve"> Provide Access- means </w:t>
      </w:r>
      <w:r>
        <w:rPr>
          <w:rFonts w:ascii="Times New Roman" w:hAnsi="Times New Roman"/>
          <w:kern w:val="0"/>
        </w:rPr>
        <w:t>____________________</w:t>
      </w:r>
      <w:r w:rsidRPr="00B27C0B">
        <w:rPr>
          <w:rFonts w:ascii="Times New Roman" w:hAnsi="Times New Roman"/>
          <w:kern w:val="0"/>
        </w:rPr>
        <w:t xml:space="preserve"> coordinates, orders and provisions, installs, and maintains access facilities from end to end for telecommunications service.   </w:t>
      </w:r>
    </w:p>
    <w:p w14:paraId="6283B9F4" w14:textId="77777777" w:rsidR="005010BE" w:rsidRPr="00B27C0B" w:rsidRDefault="005010BE" w:rsidP="00AE0426">
      <w:pPr>
        <w:jc w:val="both"/>
        <w:textAlignment w:val="baseline"/>
        <w:rPr>
          <w:rFonts w:ascii="Segoe UI" w:hAnsi="Segoe UI" w:cs="Segoe UI"/>
          <w:kern w:val="0"/>
          <w:sz w:val="18"/>
          <w:szCs w:val="18"/>
        </w:rPr>
      </w:pPr>
      <w:r w:rsidRPr="00B27C0B">
        <w:rPr>
          <w:rFonts w:ascii="Times New Roman" w:hAnsi="Times New Roman"/>
          <w:kern w:val="0"/>
        </w:rPr>
        <w:t> </w:t>
      </w:r>
    </w:p>
    <w:p w14:paraId="7281A6BF" w14:textId="77777777" w:rsidR="005010BE" w:rsidRPr="00BA5452" w:rsidRDefault="005010BE" w:rsidP="00AE0426">
      <w:pPr>
        <w:pStyle w:val="ListParagraph"/>
        <w:numPr>
          <w:ilvl w:val="0"/>
          <w:numId w:val="29"/>
        </w:numPr>
        <w:jc w:val="both"/>
        <w:rPr>
          <w:rFonts w:ascii="Times New Roman" w:hAnsi="Times New Roman"/>
          <w:b/>
          <w:u w:val="single"/>
        </w:rPr>
      </w:pPr>
      <w:r w:rsidRPr="00BA5452">
        <w:rPr>
          <w:rFonts w:ascii="Times New Roman" w:hAnsi="Times New Roman"/>
          <w:b/>
          <w:u w:val="single"/>
        </w:rPr>
        <w:t>ADDITIONAL MATTERS:</w:t>
      </w:r>
    </w:p>
    <w:p w14:paraId="72E6D6CF" w14:textId="77777777" w:rsidR="005010BE" w:rsidRPr="005B2C7B" w:rsidRDefault="005010BE" w:rsidP="00AE0426">
      <w:pPr>
        <w:pStyle w:val="ListParagraph"/>
        <w:jc w:val="both"/>
        <w:rPr>
          <w:rFonts w:ascii="Times New Roman" w:hAnsi="Times New Roman"/>
        </w:rPr>
      </w:pPr>
    </w:p>
    <w:p w14:paraId="1CCBB2EB" w14:textId="77777777" w:rsidR="005010BE" w:rsidRDefault="005010BE" w:rsidP="00356B44">
      <w:pPr>
        <w:pStyle w:val="ListParagraph"/>
        <w:numPr>
          <w:ilvl w:val="0"/>
          <w:numId w:val="45"/>
        </w:numPr>
        <w:ind w:left="1080" w:firstLine="0"/>
        <w:jc w:val="both"/>
        <w:rPr>
          <w:rFonts w:ascii="Times New Roman" w:hAnsi="Times New Roman"/>
        </w:rPr>
      </w:pPr>
      <w:r w:rsidRPr="005B2C7B">
        <w:rPr>
          <w:rFonts w:ascii="Times New Roman" w:hAnsi="Times New Roman"/>
        </w:rPr>
        <w:t xml:space="preserve">Outage Notification </w:t>
      </w:r>
      <w:r w:rsidRPr="00BE3E0F">
        <w:rPr>
          <w:rFonts w:ascii="Times New Roman" w:hAnsi="Times New Roman"/>
        </w:rPr>
        <w:t>–</w:t>
      </w:r>
      <w:r w:rsidRPr="005B2C7B">
        <w:rPr>
          <w:rFonts w:ascii="Times New Roman" w:hAnsi="Times New Roman"/>
        </w:rPr>
        <w:t xml:space="preserve"> To the extent practicable, </w:t>
      </w:r>
      <w:r>
        <w:rPr>
          <w:rFonts w:ascii="Times New Roman" w:hAnsi="Times New Roman"/>
        </w:rPr>
        <w:t>Supplier</w:t>
      </w:r>
      <w:r w:rsidRPr="005B2C7B">
        <w:rPr>
          <w:rFonts w:ascii="Times New Roman" w:hAnsi="Times New Roman"/>
        </w:rPr>
        <w:t xml:space="preserve"> shall notify Eligible Customers </w:t>
      </w:r>
      <w:r>
        <w:rPr>
          <w:rFonts w:ascii="Times New Roman" w:hAnsi="Times New Roman"/>
        </w:rPr>
        <w:t xml:space="preserve">with </w:t>
      </w:r>
      <w:r w:rsidRPr="005B2C7B">
        <w:rPr>
          <w:rFonts w:ascii="Times New Roman" w:hAnsi="Times New Roman"/>
        </w:rPr>
        <w:t xml:space="preserve">prompt notice that Supplier has a network outage so </w:t>
      </w:r>
      <w:r>
        <w:rPr>
          <w:rFonts w:ascii="Times New Roman" w:hAnsi="Times New Roman"/>
        </w:rPr>
        <w:t>that call centers can be notified.</w:t>
      </w:r>
    </w:p>
    <w:p w14:paraId="4D9BB49E" w14:textId="77777777" w:rsidR="005010BE" w:rsidRPr="005B2C7B" w:rsidRDefault="005010BE" w:rsidP="00356B44">
      <w:pPr>
        <w:pStyle w:val="ListParagraph"/>
        <w:ind w:left="1080"/>
        <w:jc w:val="both"/>
        <w:rPr>
          <w:rFonts w:ascii="Times New Roman" w:hAnsi="Times New Roman"/>
        </w:rPr>
      </w:pPr>
    </w:p>
    <w:p w14:paraId="696CE3AB" w14:textId="77777777" w:rsidR="005010BE" w:rsidRDefault="005010BE" w:rsidP="00356B44">
      <w:pPr>
        <w:pStyle w:val="ListParagraph"/>
        <w:numPr>
          <w:ilvl w:val="0"/>
          <w:numId w:val="45"/>
        </w:numPr>
        <w:ind w:left="1080" w:firstLine="0"/>
        <w:jc w:val="both"/>
        <w:rPr>
          <w:rFonts w:ascii="Times New Roman" w:hAnsi="Times New Roman"/>
        </w:rPr>
      </w:pPr>
      <w:r>
        <w:rPr>
          <w:rFonts w:ascii="Times New Roman" w:hAnsi="Times New Roman"/>
        </w:rPr>
        <w:lastRenderedPageBreak/>
        <w:t>Maintenance Notification – Supplier shall notify Eligible Customers 3-7 days in advance if Supplier is affecting network performance for maintenance or other operations reasons.</w:t>
      </w:r>
    </w:p>
    <w:p w14:paraId="116701E6" w14:textId="77777777" w:rsidR="005010BE" w:rsidRPr="005B2C7B" w:rsidRDefault="005010BE" w:rsidP="00356B44">
      <w:pPr>
        <w:pStyle w:val="ListParagraph"/>
        <w:ind w:left="1080"/>
        <w:jc w:val="both"/>
        <w:rPr>
          <w:rFonts w:ascii="Times New Roman" w:hAnsi="Times New Roman"/>
        </w:rPr>
      </w:pPr>
    </w:p>
    <w:p w14:paraId="37C081D0" w14:textId="77777777" w:rsidR="005010BE" w:rsidRDefault="005010BE" w:rsidP="00356B44">
      <w:pPr>
        <w:pStyle w:val="ListParagraph"/>
        <w:ind w:left="1080"/>
        <w:jc w:val="both"/>
        <w:rPr>
          <w:rFonts w:ascii="Times New Roman" w:hAnsi="Times New Roman"/>
        </w:rPr>
      </w:pPr>
    </w:p>
    <w:p w14:paraId="6F40D74F" w14:textId="77777777" w:rsidR="005010BE" w:rsidRDefault="005010BE" w:rsidP="00356B44">
      <w:pPr>
        <w:pStyle w:val="ListParagraph"/>
        <w:numPr>
          <w:ilvl w:val="0"/>
          <w:numId w:val="45"/>
        </w:numPr>
        <w:ind w:left="1080" w:firstLine="0"/>
        <w:jc w:val="both"/>
        <w:rPr>
          <w:rFonts w:ascii="Times New Roman" w:hAnsi="Times New Roman"/>
        </w:rPr>
      </w:pPr>
      <w:r>
        <w:rPr>
          <w:rFonts w:ascii="Times New Roman" w:hAnsi="Times New Roman"/>
        </w:rPr>
        <w:t xml:space="preserve">State Locating Network – If there are any underground facilities involved, the Supplier shall subscribe to </w:t>
      </w:r>
      <w:hyperlink r:id="rId5" w:history="1">
        <w:r>
          <w:rPr>
            <w:rStyle w:val="Hyperlink"/>
            <w:rFonts w:ascii="Times New Roman" w:hAnsi="Times New Roman"/>
          </w:rPr>
          <w:t>DIGLINE Member Utility</w:t>
        </w:r>
      </w:hyperlink>
      <w:r>
        <w:rPr>
          <w:rFonts w:ascii="Times New Roman" w:hAnsi="Times New Roman"/>
        </w:rPr>
        <w:t xml:space="preserve">, Idaho’s underground locate service. </w:t>
      </w:r>
    </w:p>
    <w:p w14:paraId="2590EE3B" w14:textId="77777777" w:rsidR="005010BE" w:rsidRDefault="005010BE" w:rsidP="00356B44">
      <w:pPr>
        <w:pStyle w:val="ListParagraph"/>
        <w:ind w:left="1080"/>
        <w:jc w:val="both"/>
        <w:rPr>
          <w:rFonts w:ascii="Times New Roman" w:hAnsi="Times New Roman"/>
        </w:rPr>
      </w:pPr>
    </w:p>
    <w:p w14:paraId="441022ED" w14:textId="77777777" w:rsidR="005010BE" w:rsidRDefault="005010BE" w:rsidP="00356B44">
      <w:pPr>
        <w:pStyle w:val="ListParagraph"/>
        <w:numPr>
          <w:ilvl w:val="0"/>
          <w:numId w:val="45"/>
        </w:numPr>
        <w:ind w:left="1080" w:firstLine="0"/>
        <w:jc w:val="both"/>
        <w:rPr>
          <w:rFonts w:ascii="Times New Roman" w:hAnsi="Times New Roman"/>
        </w:rPr>
      </w:pPr>
      <w:r>
        <w:rPr>
          <w:rFonts w:ascii="Times New Roman" w:hAnsi="Times New Roman"/>
        </w:rPr>
        <w:t xml:space="preserve">Demarcation Point –The demarcation point may be a Network Interface Device (NID), or an Optical Network Terminal (ONT).  </w:t>
      </w:r>
    </w:p>
    <w:p w14:paraId="3A18C19A" w14:textId="77777777" w:rsidR="005010BE" w:rsidRPr="00823F6F" w:rsidRDefault="005010BE" w:rsidP="00AE0426">
      <w:pPr>
        <w:jc w:val="both"/>
        <w:rPr>
          <w:rFonts w:ascii="Times New Roman" w:hAnsi="Times New Roman"/>
        </w:rPr>
      </w:pPr>
    </w:p>
    <w:sectPr w:rsidR="005010BE" w:rsidRPr="00823F6F" w:rsidSect="000E36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Century Gothic"/>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5624A"/>
    <w:multiLevelType w:val="multilevel"/>
    <w:tmpl w:val="1DD02858"/>
    <w:lvl w:ilvl="0">
      <w:start w:val="10"/>
      <w:numFmt w:val="lowerRoman"/>
      <w:lvlText w:val="%1."/>
      <w:lvlJc w:val="right"/>
      <w:pPr>
        <w:tabs>
          <w:tab w:val="num" w:pos="720"/>
        </w:tabs>
        <w:ind w:left="720" w:hanging="360"/>
      </w:pPr>
      <w:rPr>
        <w:rFonts w:cs="Times New Roman"/>
      </w:rPr>
    </w:lvl>
    <w:lvl w:ilvl="1" w:tentative="1">
      <w:start w:val="1"/>
      <w:numFmt w:val="lowerRoman"/>
      <w:lvlText w:val="%2."/>
      <w:lvlJc w:val="right"/>
      <w:pPr>
        <w:tabs>
          <w:tab w:val="num" w:pos="1440"/>
        </w:tabs>
        <w:ind w:left="1440" w:hanging="360"/>
      </w:pPr>
      <w:rPr>
        <w:rFonts w:cs="Times New Roman"/>
      </w:rPr>
    </w:lvl>
    <w:lvl w:ilvl="2" w:tentative="1">
      <w:start w:val="1"/>
      <w:numFmt w:val="lowerRoman"/>
      <w:lvlText w:val="%3."/>
      <w:lvlJc w:val="right"/>
      <w:pPr>
        <w:tabs>
          <w:tab w:val="num" w:pos="2160"/>
        </w:tabs>
        <w:ind w:left="2160" w:hanging="360"/>
      </w:pPr>
      <w:rPr>
        <w:rFonts w:cs="Times New Roman"/>
      </w:rPr>
    </w:lvl>
    <w:lvl w:ilvl="3" w:tentative="1">
      <w:start w:val="1"/>
      <w:numFmt w:val="lowerRoman"/>
      <w:lvlText w:val="%4."/>
      <w:lvlJc w:val="right"/>
      <w:pPr>
        <w:tabs>
          <w:tab w:val="num" w:pos="2880"/>
        </w:tabs>
        <w:ind w:left="2880" w:hanging="360"/>
      </w:pPr>
      <w:rPr>
        <w:rFonts w:cs="Times New Roman"/>
      </w:rPr>
    </w:lvl>
    <w:lvl w:ilvl="4" w:tentative="1">
      <w:start w:val="1"/>
      <w:numFmt w:val="lowerRoman"/>
      <w:lvlText w:val="%5."/>
      <w:lvlJc w:val="right"/>
      <w:pPr>
        <w:tabs>
          <w:tab w:val="num" w:pos="3600"/>
        </w:tabs>
        <w:ind w:left="3600" w:hanging="360"/>
      </w:pPr>
      <w:rPr>
        <w:rFonts w:cs="Times New Roman"/>
      </w:rPr>
    </w:lvl>
    <w:lvl w:ilvl="5" w:tentative="1">
      <w:start w:val="1"/>
      <w:numFmt w:val="lowerRoman"/>
      <w:lvlText w:val="%6."/>
      <w:lvlJc w:val="right"/>
      <w:pPr>
        <w:tabs>
          <w:tab w:val="num" w:pos="4320"/>
        </w:tabs>
        <w:ind w:left="4320" w:hanging="360"/>
      </w:pPr>
      <w:rPr>
        <w:rFonts w:cs="Times New Roman"/>
      </w:rPr>
    </w:lvl>
    <w:lvl w:ilvl="6" w:tentative="1">
      <w:start w:val="1"/>
      <w:numFmt w:val="lowerRoman"/>
      <w:lvlText w:val="%7."/>
      <w:lvlJc w:val="right"/>
      <w:pPr>
        <w:tabs>
          <w:tab w:val="num" w:pos="5040"/>
        </w:tabs>
        <w:ind w:left="5040" w:hanging="360"/>
      </w:pPr>
      <w:rPr>
        <w:rFonts w:cs="Times New Roman"/>
      </w:rPr>
    </w:lvl>
    <w:lvl w:ilvl="7" w:tentative="1">
      <w:start w:val="1"/>
      <w:numFmt w:val="lowerRoman"/>
      <w:lvlText w:val="%8."/>
      <w:lvlJc w:val="right"/>
      <w:pPr>
        <w:tabs>
          <w:tab w:val="num" w:pos="5760"/>
        </w:tabs>
        <w:ind w:left="5760" w:hanging="360"/>
      </w:pPr>
      <w:rPr>
        <w:rFonts w:cs="Times New Roman"/>
      </w:rPr>
    </w:lvl>
    <w:lvl w:ilvl="8" w:tentative="1">
      <w:start w:val="1"/>
      <w:numFmt w:val="lowerRoman"/>
      <w:lvlText w:val="%9."/>
      <w:lvlJc w:val="right"/>
      <w:pPr>
        <w:tabs>
          <w:tab w:val="num" w:pos="6480"/>
        </w:tabs>
        <w:ind w:left="6480" w:hanging="360"/>
      </w:pPr>
      <w:rPr>
        <w:rFonts w:cs="Times New Roman"/>
      </w:rPr>
    </w:lvl>
  </w:abstractNum>
  <w:abstractNum w:abstractNumId="1" w15:restartNumberingAfterBreak="0">
    <w:nsid w:val="0B480C93"/>
    <w:multiLevelType w:val="multilevel"/>
    <w:tmpl w:val="118ED7C4"/>
    <w:lvl w:ilvl="0">
      <w:start w:val="6"/>
      <w:numFmt w:val="lowerRoman"/>
      <w:lvlText w:val="%1."/>
      <w:lvlJc w:val="right"/>
      <w:pPr>
        <w:tabs>
          <w:tab w:val="num" w:pos="720"/>
        </w:tabs>
        <w:ind w:left="720" w:hanging="360"/>
      </w:pPr>
      <w:rPr>
        <w:rFonts w:cs="Times New Roman"/>
      </w:rPr>
    </w:lvl>
    <w:lvl w:ilvl="1" w:tentative="1">
      <w:start w:val="1"/>
      <w:numFmt w:val="lowerRoman"/>
      <w:lvlText w:val="%2."/>
      <w:lvlJc w:val="right"/>
      <w:pPr>
        <w:tabs>
          <w:tab w:val="num" w:pos="1440"/>
        </w:tabs>
        <w:ind w:left="1440" w:hanging="360"/>
      </w:pPr>
      <w:rPr>
        <w:rFonts w:cs="Times New Roman"/>
      </w:rPr>
    </w:lvl>
    <w:lvl w:ilvl="2" w:tentative="1">
      <w:start w:val="1"/>
      <w:numFmt w:val="lowerRoman"/>
      <w:lvlText w:val="%3."/>
      <w:lvlJc w:val="right"/>
      <w:pPr>
        <w:tabs>
          <w:tab w:val="num" w:pos="2160"/>
        </w:tabs>
        <w:ind w:left="2160" w:hanging="360"/>
      </w:pPr>
      <w:rPr>
        <w:rFonts w:cs="Times New Roman"/>
      </w:rPr>
    </w:lvl>
    <w:lvl w:ilvl="3" w:tentative="1">
      <w:start w:val="1"/>
      <w:numFmt w:val="lowerRoman"/>
      <w:lvlText w:val="%4."/>
      <w:lvlJc w:val="right"/>
      <w:pPr>
        <w:tabs>
          <w:tab w:val="num" w:pos="2880"/>
        </w:tabs>
        <w:ind w:left="2880" w:hanging="360"/>
      </w:pPr>
      <w:rPr>
        <w:rFonts w:cs="Times New Roman"/>
      </w:rPr>
    </w:lvl>
    <w:lvl w:ilvl="4" w:tentative="1">
      <w:start w:val="1"/>
      <w:numFmt w:val="lowerRoman"/>
      <w:lvlText w:val="%5."/>
      <w:lvlJc w:val="right"/>
      <w:pPr>
        <w:tabs>
          <w:tab w:val="num" w:pos="3600"/>
        </w:tabs>
        <w:ind w:left="3600" w:hanging="360"/>
      </w:pPr>
      <w:rPr>
        <w:rFonts w:cs="Times New Roman"/>
      </w:rPr>
    </w:lvl>
    <w:lvl w:ilvl="5" w:tentative="1">
      <w:start w:val="1"/>
      <w:numFmt w:val="lowerRoman"/>
      <w:lvlText w:val="%6."/>
      <w:lvlJc w:val="right"/>
      <w:pPr>
        <w:tabs>
          <w:tab w:val="num" w:pos="4320"/>
        </w:tabs>
        <w:ind w:left="4320" w:hanging="360"/>
      </w:pPr>
      <w:rPr>
        <w:rFonts w:cs="Times New Roman"/>
      </w:rPr>
    </w:lvl>
    <w:lvl w:ilvl="6" w:tentative="1">
      <w:start w:val="1"/>
      <w:numFmt w:val="lowerRoman"/>
      <w:lvlText w:val="%7."/>
      <w:lvlJc w:val="right"/>
      <w:pPr>
        <w:tabs>
          <w:tab w:val="num" w:pos="5040"/>
        </w:tabs>
        <w:ind w:left="5040" w:hanging="360"/>
      </w:pPr>
      <w:rPr>
        <w:rFonts w:cs="Times New Roman"/>
      </w:rPr>
    </w:lvl>
    <w:lvl w:ilvl="7" w:tentative="1">
      <w:start w:val="1"/>
      <w:numFmt w:val="lowerRoman"/>
      <w:lvlText w:val="%8."/>
      <w:lvlJc w:val="right"/>
      <w:pPr>
        <w:tabs>
          <w:tab w:val="num" w:pos="5760"/>
        </w:tabs>
        <w:ind w:left="5760" w:hanging="360"/>
      </w:pPr>
      <w:rPr>
        <w:rFonts w:cs="Times New Roman"/>
      </w:rPr>
    </w:lvl>
    <w:lvl w:ilvl="8" w:tentative="1">
      <w:start w:val="1"/>
      <w:numFmt w:val="lowerRoman"/>
      <w:lvlText w:val="%9."/>
      <w:lvlJc w:val="right"/>
      <w:pPr>
        <w:tabs>
          <w:tab w:val="num" w:pos="6480"/>
        </w:tabs>
        <w:ind w:left="6480" w:hanging="360"/>
      </w:pPr>
      <w:rPr>
        <w:rFonts w:cs="Times New Roman"/>
      </w:rPr>
    </w:lvl>
  </w:abstractNum>
  <w:abstractNum w:abstractNumId="2" w15:restartNumberingAfterBreak="0">
    <w:nsid w:val="0C025D29"/>
    <w:multiLevelType w:val="multilevel"/>
    <w:tmpl w:val="55FC3CB6"/>
    <w:lvl w:ilvl="0">
      <w:start w:val="5"/>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3" w15:restartNumberingAfterBreak="0">
    <w:nsid w:val="10FB2AA1"/>
    <w:multiLevelType w:val="multilevel"/>
    <w:tmpl w:val="30B63A48"/>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4" w15:restartNumberingAfterBreak="0">
    <w:nsid w:val="11244722"/>
    <w:multiLevelType w:val="multilevel"/>
    <w:tmpl w:val="4C248412"/>
    <w:lvl w:ilvl="0">
      <w:start w:val="14"/>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5" w15:restartNumberingAfterBreak="0">
    <w:nsid w:val="11440B69"/>
    <w:multiLevelType w:val="multilevel"/>
    <w:tmpl w:val="C9902406"/>
    <w:lvl w:ilvl="0">
      <w:start w:val="12"/>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6" w15:restartNumberingAfterBreak="0">
    <w:nsid w:val="11B74F9A"/>
    <w:multiLevelType w:val="multilevel"/>
    <w:tmpl w:val="2ABCCCFA"/>
    <w:lvl w:ilvl="0">
      <w:start w:val="2"/>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7" w15:restartNumberingAfterBreak="0">
    <w:nsid w:val="12DA720B"/>
    <w:multiLevelType w:val="multilevel"/>
    <w:tmpl w:val="9C584962"/>
    <w:lvl w:ilvl="0">
      <w:start w:val="9"/>
      <w:numFmt w:val="lowerRoman"/>
      <w:lvlText w:val="%1."/>
      <w:lvlJc w:val="right"/>
      <w:pPr>
        <w:tabs>
          <w:tab w:val="num" w:pos="720"/>
        </w:tabs>
        <w:ind w:left="720" w:hanging="360"/>
      </w:pPr>
      <w:rPr>
        <w:rFonts w:cs="Times New Roman"/>
      </w:rPr>
    </w:lvl>
    <w:lvl w:ilvl="1" w:tentative="1">
      <w:start w:val="1"/>
      <w:numFmt w:val="lowerRoman"/>
      <w:lvlText w:val="%2."/>
      <w:lvlJc w:val="right"/>
      <w:pPr>
        <w:tabs>
          <w:tab w:val="num" w:pos="1440"/>
        </w:tabs>
        <w:ind w:left="1440" w:hanging="360"/>
      </w:pPr>
      <w:rPr>
        <w:rFonts w:cs="Times New Roman"/>
      </w:rPr>
    </w:lvl>
    <w:lvl w:ilvl="2" w:tentative="1">
      <w:start w:val="1"/>
      <w:numFmt w:val="lowerRoman"/>
      <w:lvlText w:val="%3."/>
      <w:lvlJc w:val="right"/>
      <w:pPr>
        <w:tabs>
          <w:tab w:val="num" w:pos="2160"/>
        </w:tabs>
        <w:ind w:left="2160" w:hanging="360"/>
      </w:pPr>
      <w:rPr>
        <w:rFonts w:cs="Times New Roman"/>
      </w:rPr>
    </w:lvl>
    <w:lvl w:ilvl="3" w:tentative="1">
      <w:start w:val="1"/>
      <w:numFmt w:val="lowerRoman"/>
      <w:lvlText w:val="%4."/>
      <w:lvlJc w:val="right"/>
      <w:pPr>
        <w:tabs>
          <w:tab w:val="num" w:pos="2880"/>
        </w:tabs>
        <w:ind w:left="2880" w:hanging="360"/>
      </w:pPr>
      <w:rPr>
        <w:rFonts w:cs="Times New Roman"/>
      </w:rPr>
    </w:lvl>
    <w:lvl w:ilvl="4" w:tentative="1">
      <w:start w:val="1"/>
      <w:numFmt w:val="lowerRoman"/>
      <w:lvlText w:val="%5."/>
      <w:lvlJc w:val="right"/>
      <w:pPr>
        <w:tabs>
          <w:tab w:val="num" w:pos="3600"/>
        </w:tabs>
        <w:ind w:left="3600" w:hanging="360"/>
      </w:pPr>
      <w:rPr>
        <w:rFonts w:cs="Times New Roman"/>
      </w:rPr>
    </w:lvl>
    <w:lvl w:ilvl="5" w:tentative="1">
      <w:start w:val="1"/>
      <w:numFmt w:val="lowerRoman"/>
      <w:lvlText w:val="%6."/>
      <w:lvlJc w:val="right"/>
      <w:pPr>
        <w:tabs>
          <w:tab w:val="num" w:pos="4320"/>
        </w:tabs>
        <w:ind w:left="4320" w:hanging="360"/>
      </w:pPr>
      <w:rPr>
        <w:rFonts w:cs="Times New Roman"/>
      </w:rPr>
    </w:lvl>
    <w:lvl w:ilvl="6" w:tentative="1">
      <w:start w:val="1"/>
      <w:numFmt w:val="lowerRoman"/>
      <w:lvlText w:val="%7."/>
      <w:lvlJc w:val="right"/>
      <w:pPr>
        <w:tabs>
          <w:tab w:val="num" w:pos="5040"/>
        </w:tabs>
        <w:ind w:left="5040" w:hanging="360"/>
      </w:pPr>
      <w:rPr>
        <w:rFonts w:cs="Times New Roman"/>
      </w:rPr>
    </w:lvl>
    <w:lvl w:ilvl="7" w:tentative="1">
      <w:start w:val="1"/>
      <w:numFmt w:val="lowerRoman"/>
      <w:lvlText w:val="%8."/>
      <w:lvlJc w:val="right"/>
      <w:pPr>
        <w:tabs>
          <w:tab w:val="num" w:pos="5760"/>
        </w:tabs>
        <w:ind w:left="5760" w:hanging="360"/>
      </w:pPr>
      <w:rPr>
        <w:rFonts w:cs="Times New Roman"/>
      </w:rPr>
    </w:lvl>
    <w:lvl w:ilvl="8" w:tentative="1">
      <w:start w:val="1"/>
      <w:numFmt w:val="lowerRoman"/>
      <w:lvlText w:val="%9."/>
      <w:lvlJc w:val="right"/>
      <w:pPr>
        <w:tabs>
          <w:tab w:val="num" w:pos="6480"/>
        </w:tabs>
        <w:ind w:left="6480" w:hanging="360"/>
      </w:pPr>
      <w:rPr>
        <w:rFonts w:cs="Times New Roman"/>
      </w:rPr>
    </w:lvl>
  </w:abstractNum>
  <w:abstractNum w:abstractNumId="8" w15:restartNumberingAfterBreak="0">
    <w:nsid w:val="15D06E4B"/>
    <w:multiLevelType w:val="multilevel"/>
    <w:tmpl w:val="F24848DE"/>
    <w:lvl w:ilvl="0">
      <w:start w:val="8"/>
      <w:numFmt w:val="lowerRoman"/>
      <w:lvlText w:val="%1."/>
      <w:lvlJc w:val="right"/>
      <w:pPr>
        <w:tabs>
          <w:tab w:val="num" w:pos="720"/>
        </w:tabs>
        <w:ind w:left="720" w:hanging="360"/>
      </w:pPr>
      <w:rPr>
        <w:rFonts w:cs="Times New Roman"/>
      </w:rPr>
    </w:lvl>
    <w:lvl w:ilvl="1" w:tentative="1">
      <w:start w:val="1"/>
      <w:numFmt w:val="lowerRoman"/>
      <w:lvlText w:val="%2."/>
      <w:lvlJc w:val="right"/>
      <w:pPr>
        <w:tabs>
          <w:tab w:val="num" w:pos="1440"/>
        </w:tabs>
        <w:ind w:left="1440" w:hanging="360"/>
      </w:pPr>
      <w:rPr>
        <w:rFonts w:cs="Times New Roman"/>
      </w:rPr>
    </w:lvl>
    <w:lvl w:ilvl="2" w:tentative="1">
      <w:start w:val="1"/>
      <w:numFmt w:val="lowerRoman"/>
      <w:lvlText w:val="%3."/>
      <w:lvlJc w:val="right"/>
      <w:pPr>
        <w:tabs>
          <w:tab w:val="num" w:pos="2160"/>
        </w:tabs>
        <w:ind w:left="2160" w:hanging="360"/>
      </w:pPr>
      <w:rPr>
        <w:rFonts w:cs="Times New Roman"/>
      </w:rPr>
    </w:lvl>
    <w:lvl w:ilvl="3" w:tentative="1">
      <w:start w:val="1"/>
      <w:numFmt w:val="lowerRoman"/>
      <w:lvlText w:val="%4."/>
      <w:lvlJc w:val="right"/>
      <w:pPr>
        <w:tabs>
          <w:tab w:val="num" w:pos="2880"/>
        </w:tabs>
        <w:ind w:left="2880" w:hanging="360"/>
      </w:pPr>
      <w:rPr>
        <w:rFonts w:cs="Times New Roman"/>
      </w:rPr>
    </w:lvl>
    <w:lvl w:ilvl="4" w:tentative="1">
      <w:start w:val="1"/>
      <w:numFmt w:val="lowerRoman"/>
      <w:lvlText w:val="%5."/>
      <w:lvlJc w:val="right"/>
      <w:pPr>
        <w:tabs>
          <w:tab w:val="num" w:pos="3600"/>
        </w:tabs>
        <w:ind w:left="3600" w:hanging="360"/>
      </w:pPr>
      <w:rPr>
        <w:rFonts w:cs="Times New Roman"/>
      </w:rPr>
    </w:lvl>
    <w:lvl w:ilvl="5" w:tentative="1">
      <w:start w:val="1"/>
      <w:numFmt w:val="lowerRoman"/>
      <w:lvlText w:val="%6."/>
      <w:lvlJc w:val="right"/>
      <w:pPr>
        <w:tabs>
          <w:tab w:val="num" w:pos="4320"/>
        </w:tabs>
        <w:ind w:left="4320" w:hanging="360"/>
      </w:pPr>
      <w:rPr>
        <w:rFonts w:cs="Times New Roman"/>
      </w:rPr>
    </w:lvl>
    <w:lvl w:ilvl="6" w:tentative="1">
      <w:start w:val="1"/>
      <w:numFmt w:val="lowerRoman"/>
      <w:lvlText w:val="%7."/>
      <w:lvlJc w:val="right"/>
      <w:pPr>
        <w:tabs>
          <w:tab w:val="num" w:pos="5040"/>
        </w:tabs>
        <w:ind w:left="5040" w:hanging="360"/>
      </w:pPr>
      <w:rPr>
        <w:rFonts w:cs="Times New Roman"/>
      </w:rPr>
    </w:lvl>
    <w:lvl w:ilvl="7" w:tentative="1">
      <w:start w:val="1"/>
      <w:numFmt w:val="lowerRoman"/>
      <w:lvlText w:val="%8."/>
      <w:lvlJc w:val="right"/>
      <w:pPr>
        <w:tabs>
          <w:tab w:val="num" w:pos="5760"/>
        </w:tabs>
        <w:ind w:left="5760" w:hanging="360"/>
      </w:pPr>
      <w:rPr>
        <w:rFonts w:cs="Times New Roman"/>
      </w:rPr>
    </w:lvl>
    <w:lvl w:ilvl="8" w:tentative="1">
      <w:start w:val="1"/>
      <w:numFmt w:val="lowerRoman"/>
      <w:lvlText w:val="%9."/>
      <w:lvlJc w:val="right"/>
      <w:pPr>
        <w:tabs>
          <w:tab w:val="num" w:pos="6480"/>
        </w:tabs>
        <w:ind w:left="6480" w:hanging="360"/>
      </w:pPr>
      <w:rPr>
        <w:rFonts w:cs="Times New Roman"/>
      </w:rPr>
    </w:lvl>
  </w:abstractNum>
  <w:abstractNum w:abstractNumId="9" w15:restartNumberingAfterBreak="0">
    <w:nsid w:val="1912720E"/>
    <w:multiLevelType w:val="multilevel"/>
    <w:tmpl w:val="A31272DE"/>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10" w15:restartNumberingAfterBreak="0">
    <w:nsid w:val="192B4AE5"/>
    <w:multiLevelType w:val="multilevel"/>
    <w:tmpl w:val="D2048180"/>
    <w:lvl w:ilvl="0">
      <w:start w:val="5"/>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15:restartNumberingAfterBreak="0">
    <w:nsid w:val="1CCD26EF"/>
    <w:multiLevelType w:val="multilevel"/>
    <w:tmpl w:val="913E9B22"/>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12" w15:restartNumberingAfterBreak="0">
    <w:nsid w:val="231E77E3"/>
    <w:multiLevelType w:val="multilevel"/>
    <w:tmpl w:val="32425CF8"/>
    <w:lvl w:ilvl="0">
      <w:start w:val="13"/>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13" w15:restartNumberingAfterBreak="0">
    <w:nsid w:val="24366265"/>
    <w:multiLevelType w:val="multilevel"/>
    <w:tmpl w:val="2774F6F8"/>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14" w15:restartNumberingAfterBreak="0">
    <w:nsid w:val="267E72AE"/>
    <w:multiLevelType w:val="multilevel"/>
    <w:tmpl w:val="A7D6472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15:restartNumberingAfterBreak="0">
    <w:nsid w:val="28772556"/>
    <w:multiLevelType w:val="multilevel"/>
    <w:tmpl w:val="2A1CDCD0"/>
    <w:lvl w:ilvl="0">
      <w:start w:val="1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16" w15:restartNumberingAfterBreak="0">
    <w:nsid w:val="28A278AC"/>
    <w:multiLevelType w:val="multilevel"/>
    <w:tmpl w:val="82B6211A"/>
    <w:lvl w:ilvl="0">
      <w:start w:val="8"/>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17" w15:restartNumberingAfterBreak="0">
    <w:nsid w:val="2BC019B4"/>
    <w:multiLevelType w:val="multilevel"/>
    <w:tmpl w:val="83443D0E"/>
    <w:lvl w:ilvl="0">
      <w:start w:val="3"/>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18" w15:restartNumberingAfterBreak="0">
    <w:nsid w:val="3010009E"/>
    <w:multiLevelType w:val="multilevel"/>
    <w:tmpl w:val="BFE68CA8"/>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15:restartNumberingAfterBreak="0">
    <w:nsid w:val="34C94A27"/>
    <w:multiLevelType w:val="multilevel"/>
    <w:tmpl w:val="005AB864"/>
    <w:lvl w:ilvl="0">
      <w:start w:val="7"/>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20" w15:restartNumberingAfterBreak="0">
    <w:nsid w:val="38CD546E"/>
    <w:multiLevelType w:val="multilevel"/>
    <w:tmpl w:val="96CCBE1A"/>
    <w:lvl w:ilvl="0">
      <w:start w:val="2"/>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21" w15:restartNumberingAfterBreak="0">
    <w:nsid w:val="3A737C91"/>
    <w:multiLevelType w:val="multilevel"/>
    <w:tmpl w:val="588A2D26"/>
    <w:lvl w:ilvl="0">
      <w:start w:val="1"/>
      <w:numFmt w:val="lowerRoman"/>
      <w:lvlText w:val="%1."/>
      <w:lvlJc w:val="right"/>
      <w:pPr>
        <w:tabs>
          <w:tab w:val="num" w:pos="720"/>
        </w:tabs>
        <w:ind w:left="720" w:hanging="360"/>
      </w:pPr>
      <w:rPr>
        <w:rFonts w:cs="Times New Roman"/>
      </w:rPr>
    </w:lvl>
    <w:lvl w:ilvl="1" w:tentative="1">
      <w:start w:val="1"/>
      <w:numFmt w:val="lowerRoman"/>
      <w:lvlText w:val="%2."/>
      <w:lvlJc w:val="right"/>
      <w:pPr>
        <w:tabs>
          <w:tab w:val="num" w:pos="1440"/>
        </w:tabs>
        <w:ind w:left="1440" w:hanging="360"/>
      </w:pPr>
      <w:rPr>
        <w:rFonts w:cs="Times New Roman"/>
      </w:rPr>
    </w:lvl>
    <w:lvl w:ilvl="2" w:tentative="1">
      <w:start w:val="1"/>
      <w:numFmt w:val="lowerRoman"/>
      <w:lvlText w:val="%3."/>
      <w:lvlJc w:val="right"/>
      <w:pPr>
        <w:tabs>
          <w:tab w:val="num" w:pos="2160"/>
        </w:tabs>
        <w:ind w:left="2160" w:hanging="360"/>
      </w:pPr>
      <w:rPr>
        <w:rFonts w:cs="Times New Roman"/>
      </w:rPr>
    </w:lvl>
    <w:lvl w:ilvl="3" w:tentative="1">
      <w:start w:val="1"/>
      <w:numFmt w:val="lowerRoman"/>
      <w:lvlText w:val="%4."/>
      <w:lvlJc w:val="right"/>
      <w:pPr>
        <w:tabs>
          <w:tab w:val="num" w:pos="2880"/>
        </w:tabs>
        <w:ind w:left="2880" w:hanging="360"/>
      </w:pPr>
      <w:rPr>
        <w:rFonts w:cs="Times New Roman"/>
      </w:rPr>
    </w:lvl>
    <w:lvl w:ilvl="4" w:tentative="1">
      <w:start w:val="1"/>
      <w:numFmt w:val="lowerRoman"/>
      <w:lvlText w:val="%5."/>
      <w:lvlJc w:val="right"/>
      <w:pPr>
        <w:tabs>
          <w:tab w:val="num" w:pos="3600"/>
        </w:tabs>
        <w:ind w:left="3600" w:hanging="360"/>
      </w:pPr>
      <w:rPr>
        <w:rFonts w:cs="Times New Roman"/>
      </w:rPr>
    </w:lvl>
    <w:lvl w:ilvl="5" w:tentative="1">
      <w:start w:val="1"/>
      <w:numFmt w:val="lowerRoman"/>
      <w:lvlText w:val="%6."/>
      <w:lvlJc w:val="right"/>
      <w:pPr>
        <w:tabs>
          <w:tab w:val="num" w:pos="4320"/>
        </w:tabs>
        <w:ind w:left="4320" w:hanging="360"/>
      </w:pPr>
      <w:rPr>
        <w:rFonts w:cs="Times New Roman"/>
      </w:rPr>
    </w:lvl>
    <w:lvl w:ilvl="6" w:tentative="1">
      <w:start w:val="1"/>
      <w:numFmt w:val="lowerRoman"/>
      <w:lvlText w:val="%7."/>
      <w:lvlJc w:val="right"/>
      <w:pPr>
        <w:tabs>
          <w:tab w:val="num" w:pos="5040"/>
        </w:tabs>
        <w:ind w:left="5040" w:hanging="360"/>
      </w:pPr>
      <w:rPr>
        <w:rFonts w:cs="Times New Roman"/>
      </w:rPr>
    </w:lvl>
    <w:lvl w:ilvl="7" w:tentative="1">
      <w:start w:val="1"/>
      <w:numFmt w:val="lowerRoman"/>
      <w:lvlText w:val="%8."/>
      <w:lvlJc w:val="right"/>
      <w:pPr>
        <w:tabs>
          <w:tab w:val="num" w:pos="5760"/>
        </w:tabs>
        <w:ind w:left="5760" w:hanging="360"/>
      </w:pPr>
      <w:rPr>
        <w:rFonts w:cs="Times New Roman"/>
      </w:rPr>
    </w:lvl>
    <w:lvl w:ilvl="8" w:tentative="1">
      <w:start w:val="1"/>
      <w:numFmt w:val="lowerRoman"/>
      <w:lvlText w:val="%9."/>
      <w:lvlJc w:val="right"/>
      <w:pPr>
        <w:tabs>
          <w:tab w:val="num" w:pos="6480"/>
        </w:tabs>
        <w:ind w:left="6480" w:hanging="360"/>
      </w:pPr>
      <w:rPr>
        <w:rFonts w:cs="Times New Roman"/>
      </w:rPr>
    </w:lvl>
  </w:abstractNum>
  <w:abstractNum w:abstractNumId="22" w15:restartNumberingAfterBreak="0">
    <w:nsid w:val="3A807336"/>
    <w:multiLevelType w:val="multilevel"/>
    <w:tmpl w:val="4290228A"/>
    <w:lvl w:ilvl="0">
      <w:start w:val="3"/>
      <w:numFmt w:val="lowerRoman"/>
      <w:lvlText w:val="%1."/>
      <w:lvlJc w:val="right"/>
      <w:pPr>
        <w:tabs>
          <w:tab w:val="num" w:pos="720"/>
        </w:tabs>
        <w:ind w:left="720" w:hanging="360"/>
      </w:pPr>
      <w:rPr>
        <w:rFonts w:cs="Times New Roman"/>
      </w:rPr>
    </w:lvl>
    <w:lvl w:ilvl="1" w:tentative="1">
      <w:start w:val="1"/>
      <w:numFmt w:val="lowerRoman"/>
      <w:lvlText w:val="%2."/>
      <w:lvlJc w:val="right"/>
      <w:pPr>
        <w:tabs>
          <w:tab w:val="num" w:pos="1440"/>
        </w:tabs>
        <w:ind w:left="1440" w:hanging="360"/>
      </w:pPr>
      <w:rPr>
        <w:rFonts w:cs="Times New Roman"/>
      </w:rPr>
    </w:lvl>
    <w:lvl w:ilvl="2" w:tentative="1">
      <w:start w:val="1"/>
      <w:numFmt w:val="lowerRoman"/>
      <w:lvlText w:val="%3."/>
      <w:lvlJc w:val="right"/>
      <w:pPr>
        <w:tabs>
          <w:tab w:val="num" w:pos="2160"/>
        </w:tabs>
        <w:ind w:left="2160" w:hanging="360"/>
      </w:pPr>
      <w:rPr>
        <w:rFonts w:cs="Times New Roman"/>
      </w:rPr>
    </w:lvl>
    <w:lvl w:ilvl="3" w:tentative="1">
      <w:start w:val="1"/>
      <w:numFmt w:val="lowerRoman"/>
      <w:lvlText w:val="%4."/>
      <w:lvlJc w:val="right"/>
      <w:pPr>
        <w:tabs>
          <w:tab w:val="num" w:pos="2880"/>
        </w:tabs>
        <w:ind w:left="2880" w:hanging="360"/>
      </w:pPr>
      <w:rPr>
        <w:rFonts w:cs="Times New Roman"/>
      </w:rPr>
    </w:lvl>
    <w:lvl w:ilvl="4" w:tentative="1">
      <w:start w:val="1"/>
      <w:numFmt w:val="lowerRoman"/>
      <w:lvlText w:val="%5."/>
      <w:lvlJc w:val="right"/>
      <w:pPr>
        <w:tabs>
          <w:tab w:val="num" w:pos="3600"/>
        </w:tabs>
        <w:ind w:left="3600" w:hanging="360"/>
      </w:pPr>
      <w:rPr>
        <w:rFonts w:cs="Times New Roman"/>
      </w:rPr>
    </w:lvl>
    <w:lvl w:ilvl="5" w:tentative="1">
      <w:start w:val="1"/>
      <w:numFmt w:val="lowerRoman"/>
      <w:lvlText w:val="%6."/>
      <w:lvlJc w:val="right"/>
      <w:pPr>
        <w:tabs>
          <w:tab w:val="num" w:pos="4320"/>
        </w:tabs>
        <w:ind w:left="4320" w:hanging="360"/>
      </w:pPr>
      <w:rPr>
        <w:rFonts w:cs="Times New Roman"/>
      </w:rPr>
    </w:lvl>
    <w:lvl w:ilvl="6" w:tentative="1">
      <w:start w:val="1"/>
      <w:numFmt w:val="lowerRoman"/>
      <w:lvlText w:val="%7."/>
      <w:lvlJc w:val="right"/>
      <w:pPr>
        <w:tabs>
          <w:tab w:val="num" w:pos="5040"/>
        </w:tabs>
        <w:ind w:left="5040" w:hanging="360"/>
      </w:pPr>
      <w:rPr>
        <w:rFonts w:cs="Times New Roman"/>
      </w:rPr>
    </w:lvl>
    <w:lvl w:ilvl="7" w:tentative="1">
      <w:start w:val="1"/>
      <w:numFmt w:val="lowerRoman"/>
      <w:lvlText w:val="%8."/>
      <w:lvlJc w:val="right"/>
      <w:pPr>
        <w:tabs>
          <w:tab w:val="num" w:pos="5760"/>
        </w:tabs>
        <w:ind w:left="5760" w:hanging="360"/>
      </w:pPr>
      <w:rPr>
        <w:rFonts w:cs="Times New Roman"/>
      </w:rPr>
    </w:lvl>
    <w:lvl w:ilvl="8" w:tentative="1">
      <w:start w:val="1"/>
      <w:numFmt w:val="lowerRoman"/>
      <w:lvlText w:val="%9."/>
      <w:lvlJc w:val="right"/>
      <w:pPr>
        <w:tabs>
          <w:tab w:val="num" w:pos="6480"/>
        </w:tabs>
        <w:ind w:left="6480" w:hanging="360"/>
      </w:pPr>
      <w:rPr>
        <w:rFonts w:cs="Times New Roman"/>
      </w:rPr>
    </w:lvl>
  </w:abstractNum>
  <w:abstractNum w:abstractNumId="23" w15:restartNumberingAfterBreak="0">
    <w:nsid w:val="3A8C45C9"/>
    <w:multiLevelType w:val="multilevel"/>
    <w:tmpl w:val="E8640862"/>
    <w:lvl w:ilvl="0">
      <w:start w:val="6"/>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4" w15:restartNumberingAfterBreak="0">
    <w:nsid w:val="3BCB2D14"/>
    <w:multiLevelType w:val="multilevel"/>
    <w:tmpl w:val="0278F184"/>
    <w:lvl w:ilvl="0">
      <w:start w:val="7"/>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5" w15:restartNumberingAfterBreak="0">
    <w:nsid w:val="42C67727"/>
    <w:multiLevelType w:val="multilevel"/>
    <w:tmpl w:val="BE905118"/>
    <w:lvl w:ilvl="0">
      <w:start w:val="8"/>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6" w15:restartNumberingAfterBreak="0">
    <w:nsid w:val="46F86237"/>
    <w:multiLevelType w:val="multilevel"/>
    <w:tmpl w:val="401E48E2"/>
    <w:lvl w:ilvl="0">
      <w:start w:val="4"/>
      <w:numFmt w:val="lowerRoman"/>
      <w:lvlText w:val="%1."/>
      <w:lvlJc w:val="right"/>
      <w:pPr>
        <w:tabs>
          <w:tab w:val="num" w:pos="720"/>
        </w:tabs>
        <w:ind w:left="720" w:hanging="360"/>
      </w:pPr>
      <w:rPr>
        <w:rFonts w:cs="Times New Roman"/>
      </w:rPr>
    </w:lvl>
    <w:lvl w:ilvl="1" w:tentative="1">
      <w:start w:val="1"/>
      <w:numFmt w:val="lowerRoman"/>
      <w:lvlText w:val="%2."/>
      <w:lvlJc w:val="right"/>
      <w:pPr>
        <w:tabs>
          <w:tab w:val="num" w:pos="1440"/>
        </w:tabs>
        <w:ind w:left="1440" w:hanging="360"/>
      </w:pPr>
      <w:rPr>
        <w:rFonts w:cs="Times New Roman"/>
      </w:rPr>
    </w:lvl>
    <w:lvl w:ilvl="2" w:tentative="1">
      <w:start w:val="1"/>
      <w:numFmt w:val="lowerRoman"/>
      <w:lvlText w:val="%3."/>
      <w:lvlJc w:val="right"/>
      <w:pPr>
        <w:tabs>
          <w:tab w:val="num" w:pos="2160"/>
        </w:tabs>
        <w:ind w:left="2160" w:hanging="360"/>
      </w:pPr>
      <w:rPr>
        <w:rFonts w:cs="Times New Roman"/>
      </w:rPr>
    </w:lvl>
    <w:lvl w:ilvl="3" w:tentative="1">
      <w:start w:val="1"/>
      <w:numFmt w:val="lowerRoman"/>
      <w:lvlText w:val="%4."/>
      <w:lvlJc w:val="right"/>
      <w:pPr>
        <w:tabs>
          <w:tab w:val="num" w:pos="2880"/>
        </w:tabs>
        <w:ind w:left="2880" w:hanging="360"/>
      </w:pPr>
      <w:rPr>
        <w:rFonts w:cs="Times New Roman"/>
      </w:rPr>
    </w:lvl>
    <w:lvl w:ilvl="4" w:tentative="1">
      <w:start w:val="1"/>
      <w:numFmt w:val="lowerRoman"/>
      <w:lvlText w:val="%5."/>
      <w:lvlJc w:val="right"/>
      <w:pPr>
        <w:tabs>
          <w:tab w:val="num" w:pos="3600"/>
        </w:tabs>
        <w:ind w:left="3600" w:hanging="360"/>
      </w:pPr>
      <w:rPr>
        <w:rFonts w:cs="Times New Roman"/>
      </w:rPr>
    </w:lvl>
    <w:lvl w:ilvl="5" w:tentative="1">
      <w:start w:val="1"/>
      <w:numFmt w:val="lowerRoman"/>
      <w:lvlText w:val="%6."/>
      <w:lvlJc w:val="right"/>
      <w:pPr>
        <w:tabs>
          <w:tab w:val="num" w:pos="4320"/>
        </w:tabs>
        <w:ind w:left="4320" w:hanging="360"/>
      </w:pPr>
      <w:rPr>
        <w:rFonts w:cs="Times New Roman"/>
      </w:rPr>
    </w:lvl>
    <w:lvl w:ilvl="6" w:tentative="1">
      <w:start w:val="1"/>
      <w:numFmt w:val="lowerRoman"/>
      <w:lvlText w:val="%7."/>
      <w:lvlJc w:val="right"/>
      <w:pPr>
        <w:tabs>
          <w:tab w:val="num" w:pos="5040"/>
        </w:tabs>
        <w:ind w:left="5040" w:hanging="360"/>
      </w:pPr>
      <w:rPr>
        <w:rFonts w:cs="Times New Roman"/>
      </w:rPr>
    </w:lvl>
    <w:lvl w:ilvl="7" w:tentative="1">
      <w:start w:val="1"/>
      <w:numFmt w:val="lowerRoman"/>
      <w:lvlText w:val="%8."/>
      <w:lvlJc w:val="right"/>
      <w:pPr>
        <w:tabs>
          <w:tab w:val="num" w:pos="5760"/>
        </w:tabs>
        <w:ind w:left="5760" w:hanging="360"/>
      </w:pPr>
      <w:rPr>
        <w:rFonts w:cs="Times New Roman"/>
      </w:rPr>
    </w:lvl>
    <w:lvl w:ilvl="8" w:tentative="1">
      <w:start w:val="1"/>
      <w:numFmt w:val="lowerRoman"/>
      <w:lvlText w:val="%9."/>
      <w:lvlJc w:val="right"/>
      <w:pPr>
        <w:tabs>
          <w:tab w:val="num" w:pos="6480"/>
        </w:tabs>
        <w:ind w:left="6480" w:hanging="360"/>
      </w:pPr>
      <w:rPr>
        <w:rFonts w:cs="Times New Roman"/>
      </w:rPr>
    </w:lvl>
  </w:abstractNum>
  <w:abstractNum w:abstractNumId="27" w15:restartNumberingAfterBreak="0">
    <w:nsid w:val="4C9B1F59"/>
    <w:multiLevelType w:val="multilevel"/>
    <w:tmpl w:val="9FEEEEAA"/>
    <w:lvl w:ilvl="0">
      <w:start w:val="15"/>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28" w15:restartNumberingAfterBreak="0">
    <w:nsid w:val="53AC3644"/>
    <w:multiLevelType w:val="hybridMultilevel"/>
    <w:tmpl w:val="46B891E0"/>
    <w:lvl w:ilvl="0" w:tplc="A71C8F1C">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546331D5"/>
    <w:multiLevelType w:val="multilevel"/>
    <w:tmpl w:val="FF82A886"/>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30" w15:restartNumberingAfterBreak="0">
    <w:nsid w:val="5556099A"/>
    <w:multiLevelType w:val="multilevel"/>
    <w:tmpl w:val="039E1FCA"/>
    <w:lvl w:ilvl="0">
      <w:start w:val="7"/>
      <w:numFmt w:val="lowerRoman"/>
      <w:lvlText w:val="%1."/>
      <w:lvlJc w:val="right"/>
      <w:pPr>
        <w:tabs>
          <w:tab w:val="num" w:pos="720"/>
        </w:tabs>
        <w:ind w:left="720" w:hanging="360"/>
      </w:pPr>
      <w:rPr>
        <w:rFonts w:cs="Times New Roman"/>
      </w:rPr>
    </w:lvl>
    <w:lvl w:ilvl="1" w:tentative="1">
      <w:start w:val="1"/>
      <w:numFmt w:val="lowerRoman"/>
      <w:lvlText w:val="%2."/>
      <w:lvlJc w:val="right"/>
      <w:pPr>
        <w:tabs>
          <w:tab w:val="num" w:pos="1440"/>
        </w:tabs>
        <w:ind w:left="1440" w:hanging="360"/>
      </w:pPr>
      <w:rPr>
        <w:rFonts w:cs="Times New Roman"/>
      </w:rPr>
    </w:lvl>
    <w:lvl w:ilvl="2" w:tentative="1">
      <w:start w:val="1"/>
      <w:numFmt w:val="lowerRoman"/>
      <w:lvlText w:val="%3."/>
      <w:lvlJc w:val="right"/>
      <w:pPr>
        <w:tabs>
          <w:tab w:val="num" w:pos="2160"/>
        </w:tabs>
        <w:ind w:left="2160" w:hanging="360"/>
      </w:pPr>
      <w:rPr>
        <w:rFonts w:cs="Times New Roman"/>
      </w:rPr>
    </w:lvl>
    <w:lvl w:ilvl="3" w:tentative="1">
      <w:start w:val="1"/>
      <w:numFmt w:val="lowerRoman"/>
      <w:lvlText w:val="%4."/>
      <w:lvlJc w:val="right"/>
      <w:pPr>
        <w:tabs>
          <w:tab w:val="num" w:pos="2880"/>
        </w:tabs>
        <w:ind w:left="2880" w:hanging="360"/>
      </w:pPr>
      <w:rPr>
        <w:rFonts w:cs="Times New Roman"/>
      </w:rPr>
    </w:lvl>
    <w:lvl w:ilvl="4" w:tentative="1">
      <w:start w:val="1"/>
      <w:numFmt w:val="lowerRoman"/>
      <w:lvlText w:val="%5."/>
      <w:lvlJc w:val="right"/>
      <w:pPr>
        <w:tabs>
          <w:tab w:val="num" w:pos="3600"/>
        </w:tabs>
        <w:ind w:left="3600" w:hanging="360"/>
      </w:pPr>
      <w:rPr>
        <w:rFonts w:cs="Times New Roman"/>
      </w:rPr>
    </w:lvl>
    <w:lvl w:ilvl="5" w:tentative="1">
      <w:start w:val="1"/>
      <w:numFmt w:val="lowerRoman"/>
      <w:lvlText w:val="%6."/>
      <w:lvlJc w:val="right"/>
      <w:pPr>
        <w:tabs>
          <w:tab w:val="num" w:pos="4320"/>
        </w:tabs>
        <w:ind w:left="4320" w:hanging="360"/>
      </w:pPr>
      <w:rPr>
        <w:rFonts w:cs="Times New Roman"/>
      </w:rPr>
    </w:lvl>
    <w:lvl w:ilvl="6" w:tentative="1">
      <w:start w:val="1"/>
      <w:numFmt w:val="lowerRoman"/>
      <w:lvlText w:val="%7."/>
      <w:lvlJc w:val="right"/>
      <w:pPr>
        <w:tabs>
          <w:tab w:val="num" w:pos="5040"/>
        </w:tabs>
        <w:ind w:left="5040" w:hanging="360"/>
      </w:pPr>
      <w:rPr>
        <w:rFonts w:cs="Times New Roman"/>
      </w:rPr>
    </w:lvl>
    <w:lvl w:ilvl="7" w:tentative="1">
      <w:start w:val="1"/>
      <w:numFmt w:val="lowerRoman"/>
      <w:lvlText w:val="%8."/>
      <w:lvlJc w:val="right"/>
      <w:pPr>
        <w:tabs>
          <w:tab w:val="num" w:pos="5760"/>
        </w:tabs>
        <w:ind w:left="5760" w:hanging="360"/>
      </w:pPr>
      <w:rPr>
        <w:rFonts w:cs="Times New Roman"/>
      </w:rPr>
    </w:lvl>
    <w:lvl w:ilvl="8" w:tentative="1">
      <w:start w:val="1"/>
      <w:numFmt w:val="lowerRoman"/>
      <w:lvlText w:val="%9."/>
      <w:lvlJc w:val="right"/>
      <w:pPr>
        <w:tabs>
          <w:tab w:val="num" w:pos="6480"/>
        </w:tabs>
        <w:ind w:left="6480" w:hanging="360"/>
      </w:pPr>
      <w:rPr>
        <w:rFonts w:cs="Times New Roman"/>
      </w:rPr>
    </w:lvl>
  </w:abstractNum>
  <w:abstractNum w:abstractNumId="31" w15:restartNumberingAfterBreak="0">
    <w:nsid w:val="5A391497"/>
    <w:multiLevelType w:val="multilevel"/>
    <w:tmpl w:val="1DAA6076"/>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2" w15:restartNumberingAfterBreak="0">
    <w:nsid w:val="61CD3043"/>
    <w:multiLevelType w:val="multilevel"/>
    <w:tmpl w:val="5E2C5394"/>
    <w:lvl w:ilvl="0">
      <w:start w:val="9"/>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33" w15:restartNumberingAfterBreak="0">
    <w:nsid w:val="62440E12"/>
    <w:multiLevelType w:val="multilevel"/>
    <w:tmpl w:val="FB766F30"/>
    <w:lvl w:ilvl="0">
      <w:start w:val="5"/>
      <w:numFmt w:val="lowerRoman"/>
      <w:lvlText w:val="%1."/>
      <w:lvlJc w:val="right"/>
      <w:pPr>
        <w:tabs>
          <w:tab w:val="num" w:pos="720"/>
        </w:tabs>
        <w:ind w:left="720" w:hanging="360"/>
      </w:pPr>
      <w:rPr>
        <w:rFonts w:cs="Times New Roman"/>
      </w:rPr>
    </w:lvl>
    <w:lvl w:ilvl="1" w:tentative="1">
      <w:start w:val="1"/>
      <w:numFmt w:val="lowerRoman"/>
      <w:lvlText w:val="%2."/>
      <w:lvlJc w:val="right"/>
      <w:pPr>
        <w:tabs>
          <w:tab w:val="num" w:pos="1440"/>
        </w:tabs>
        <w:ind w:left="1440" w:hanging="360"/>
      </w:pPr>
      <w:rPr>
        <w:rFonts w:cs="Times New Roman"/>
      </w:rPr>
    </w:lvl>
    <w:lvl w:ilvl="2" w:tentative="1">
      <w:start w:val="1"/>
      <w:numFmt w:val="lowerRoman"/>
      <w:lvlText w:val="%3."/>
      <w:lvlJc w:val="right"/>
      <w:pPr>
        <w:tabs>
          <w:tab w:val="num" w:pos="2160"/>
        </w:tabs>
        <w:ind w:left="2160" w:hanging="360"/>
      </w:pPr>
      <w:rPr>
        <w:rFonts w:cs="Times New Roman"/>
      </w:rPr>
    </w:lvl>
    <w:lvl w:ilvl="3" w:tentative="1">
      <w:start w:val="1"/>
      <w:numFmt w:val="lowerRoman"/>
      <w:lvlText w:val="%4."/>
      <w:lvlJc w:val="right"/>
      <w:pPr>
        <w:tabs>
          <w:tab w:val="num" w:pos="2880"/>
        </w:tabs>
        <w:ind w:left="2880" w:hanging="360"/>
      </w:pPr>
      <w:rPr>
        <w:rFonts w:cs="Times New Roman"/>
      </w:rPr>
    </w:lvl>
    <w:lvl w:ilvl="4" w:tentative="1">
      <w:start w:val="1"/>
      <w:numFmt w:val="lowerRoman"/>
      <w:lvlText w:val="%5."/>
      <w:lvlJc w:val="right"/>
      <w:pPr>
        <w:tabs>
          <w:tab w:val="num" w:pos="3600"/>
        </w:tabs>
        <w:ind w:left="3600" w:hanging="360"/>
      </w:pPr>
      <w:rPr>
        <w:rFonts w:cs="Times New Roman"/>
      </w:rPr>
    </w:lvl>
    <w:lvl w:ilvl="5" w:tentative="1">
      <w:start w:val="1"/>
      <w:numFmt w:val="lowerRoman"/>
      <w:lvlText w:val="%6."/>
      <w:lvlJc w:val="right"/>
      <w:pPr>
        <w:tabs>
          <w:tab w:val="num" w:pos="4320"/>
        </w:tabs>
        <w:ind w:left="4320" w:hanging="360"/>
      </w:pPr>
      <w:rPr>
        <w:rFonts w:cs="Times New Roman"/>
      </w:rPr>
    </w:lvl>
    <w:lvl w:ilvl="6" w:tentative="1">
      <w:start w:val="1"/>
      <w:numFmt w:val="lowerRoman"/>
      <w:lvlText w:val="%7."/>
      <w:lvlJc w:val="right"/>
      <w:pPr>
        <w:tabs>
          <w:tab w:val="num" w:pos="5040"/>
        </w:tabs>
        <w:ind w:left="5040" w:hanging="360"/>
      </w:pPr>
      <w:rPr>
        <w:rFonts w:cs="Times New Roman"/>
      </w:rPr>
    </w:lvl>
    <w:lvl w:ilvl="7" w:tentative="1">
      <w:start w:val="1"/>
      <w:numFmt w:val="lowerRoman"/>
      <w:lvlText w:val="%8."/>
      <w:lvlJc w:val="right"/>
      <w:pPr>
        <w:tabs>
          <w:tab w:val="num" w:pos="5760"/>
        </w:tabs>
        <w:ind w:left="5760" w:hanging="360"/>
      </w:pPr>
      <w:rPr>
        <w:rFonts w:cs="Times New Roman"/>
      </w:rPr>
    </w:lvl>
    <w:lvl w:ilvl="8" w:tentative="1">
      <w:start w:val="1"/>
      <w:numFmt w:val="lowerRoman"/>
      <w:lvlText w:val="%9."/>
      <w:lvlJc w:val="right"/>
      <w:pPr>
        <w:tabs>
          <w:tab w:val="num" w:pos="6480"/>
        </w:tabs>
        <w:ind w:left="6480" w:hanging="360"/>
      </w:pPr>
      <w:rPr>
        <w:rFonts w:cs="Times New Roman"/>
      </w:rPr>
    </w:lvl>
  </w:abstractNum>
  <w:abstractNum w:abstractNumId="34" w15:restartNumberingAfterBreak="0">
    <w:nsid w:val="628A05FF"/>
    <w:multiLevelType w:val="multilevel"/>
    <w:tmpl w:val="77D0F57E"/>
    <w:lvl w:ilvl="0">
      <w:start w:val="2"/>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35" w15:restartNumberingAfterBreak="0">
    <w:nsid w:val="6833280A"/>
    <w:multiLevelType w:val="multilevel"/>
    <w:tmpl w:val="A286A124"/>
    <w:lvl w:ilvl="0">
      <w:start w:val="6"/>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36" w15:restartNumberingAfterBreak="0">
    <w:nsid w:val="6945480A"/>
    <w:multiLevelType w:val="multilevel"/>
    <w:tmpl w:val="F48AF174"/>
    <w:lvl w:ilvl="0">
      <w:start w:val="2"/>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37" w15:restartNumberingAfterBreak="0">
    <w:nsid w:val="6A865530"/>
    <w:multiLevelType w:val="multilevel"/>
    <w:tmpl w:val="9D2E6804"/>
    <w:lvl w:ilvl="0">
      <w:start w:val="10"/>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38" w15:restartNumberingAfterBreak="0">
    <w:nsid w:val="6DFD424B"/>
    <w:multiLevelType w:val="multilevel"/>
    <w:tmpl w:val="F420EFE4"/>
    <w:lvl w:ilvl="0">
      <w:start w:val="2"/>
      <w:numFmt w:val="lowerRoman"/>
      <w:lvlText w:val="%1."/>
      <w:lvlJc w:val="right"/>
      <w:pPr>
        <w:tabs>
          <w:tab w:val="num" w:pos="720"/>
        </w:tabs>
        <w:ind w:left="720" w:hanging="360"/>
      </w:pPr>
      <w:rPr>
        <w:rFonts w:cs="Times New Roman"/>
      </w:rPr>
    </w:lvl>
    <w:lvl w:ilvl="1" w:tentative="1">
      <w:start w:val="1"/>
      <w:numFmt w:val="lowerRoman"/>
      <w:lvlText w:val="%2."/>
      <w:lvlJc w:val="right"/>
      <w:pPr>
        <w:tabs>
          <w:tab w:val="num" w:pos="1440"/>
        </w:tabs>
        <w:ind w:left="1440" w:hanging="360"/>
      </w:pPr>
      <w:rPr>
        <w:rFonts w:cs="Times New Roman"/>
      </w:rPr>
    </w:lvl>
    <w:lvl w:ilvl="2" w:tentative="1">
      <w:start w:val="1"/>
      <w:numFmt w:val="lowerRoman"/>
      <w:lvlText w:val="%3."/>
      <w:lvlJc w:val="right"/>
      <w:pPr>
        <w:tabs>
          <w:tab w:val="num" w:pos="2160"/>
        </w:tabs>
        <w:ind w:left="2160" w:hanging="360"/>
      </w:pPr>
      <w:rPr>
        <w:rFonts w:cs="Times New Roman"/>
      </w:rPr>
    </w:lvl>
    <w:lvl w:ilvl="3" w:tentative="1">
      <w:start w:val="1"/>
      <w:numFmt w:val="lowerRoman"/>
      <w:lvlText w:val="%4."/>
      <w:lvlJc w:val="right"/>
      <w:pPr>
        <w:tabs>
          <w:tab w:val="num" w:pos="2880"/>
        </w:tabs>
        <w:ind w:left="2880" w:hanging="360"/>
      </w:pPr>
      <w:rPr>
        <w:rFonts w:cs="Times New Roman"/>
      </w:rPr>
    </w:lvl>
    <w:lvl w:ilvl="4" w:tentative="1">
      <w:start w:val="1"/>
      <w:numFmt w:val="lowerRoman"/>
      <w:lvlText w:val="%5."/>
      <w:lvlJc w:val="right"/>
      <w:pPr>
        <w:tabs>
          <w:tab w:val="num" w:pos="3600"/>
        </w:tabs>
        <w:ind w:left="3600" w:hanging="360"/>
      </w:pPr>
      <w:rPr>
        <w:rFonts w:cs="Times New Roman"/>
      </w:rPr>
    </w:lvl>
    <w:lvl w:ilvl="5" w:tentative="1">
      <w:start w:val="1"/>
      <w:numFmt w:val="lowerRoman"/>
      <w:lvlText w:val="%6."/>
      <w:lvlJc w:val="right"/>
      <w:pPr>
        <w:tabs>
          <w:tab w:val="num" w:pos="4320"/>
        </w:tabs>
        <w:ind w:left="4320" w:hanging="360"/>
      </w:pPr>
      <w:rPr>
        <w:rFonts w:cs="Times New Roman"/>
      </w:rPr>
    </w:lvl>
    <w:lvl w:ilvl="6" w:tentative="1">
      <w:start w:val="1"/>
      <w:numFmt w:val="lowerRoman"/>
      <w:lvlText w:val="%7."/>
      <w:lvlJc w:val="right"/>
      <w:pPr>
        <w:tabs>
          <w:tab w:val="num" w:pos="5040"/>
        </w:tabs>
        <w:ind w:left="5040" w:hanging="360"/>
      </w:pPr>
      <w:rPr>
        <w:rFonts w:cs="Times New Roman"/>
      </w:rPr>
    </w:lvl>
    <w:lvl w:ilvl="7" w:tentative="1">
      <w:start w:val="1"/>
      <w:numFmt w:val="lowerRoman"/>
      <w:lvlText w:val="%8."/>
      <w:lvlJc w:val="right"/>
      <w:pPr>
        <w:tabs>
          <w:tab w:val="num" w:pos="5760"/>
        </w:tabs>
        <w:ind w:left="5760" w:hanging="360"/>
      </w:pPr>
      <w:rPr>
        <w:rFonts w:cs="Times New Roman"/>
      </w:rPr>
    </w:lvl>
    <w:lvl w:ilvl="8" w:tentative="1">
      <w:start w:val="1"/>
      <w:numFmt w:val="lowerRoman"/>
      <w:lvlText w:val="%9."/>
      <w:lvlJc w:val="right"/>
      <w:pPr>
        <w:tabs>
          <w:tab w:val="num" w:pos="6480"/>
        </w:tabs>
        <w:ind w:left="6480" w:hanging="360"/>
      </w:pPr>
      <w:rPr>
        <w:rFonts w:cs="Times New Roman"/>
      </w:rPr>
    </w:lvl>
  </w:abstractNum>
  <w:abstractNum w:abstractNumId="39" w15:restartNumberingAfterBreak="0">
    <w:nsid w:val="6E55027D"/>
    <w:multiLevelType w:val="multilevel"/>
    <w:tmpl w:val="2C58B5A0"/>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0" w15:restartNumberingAfterBreak="0">
    <w:nsid w:val="71D70881"/>
    <w:multiLevelType w:val="multilevel"/>
    <w:tmpl w:val="CED2098A"/>
    <w:lvl w:ilvl="0">
      <w:start w:val="2"/>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41" w15:restartNumberingAfterBreak="0">
    <w:nsid w:val="766C532D"/>
    <w:multiLevelType w:val="multilevel"/>
    <w:tmpl w:val="62E6A5D6"/>
    <w:lvl w:ilvl="0">
      <w:start w:val="2"/>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42" w15:restartNumberingAfterBreak="0">
    <w:nsid w:val="76EF02CF"/>
    <w:multiLevelType w:val="multilevel"/>
    <w:tmpl w:val="D04801E2"/>
    <w:lvl w:ilvl="0">
      <w:start w:val="11"/>
      <w:numFmt w:val="lowerRoman"/>
      <w:lvlText w:val="%1."/>
      <w:lvlJc w:val="right"/>
      <w:pPr>
        <w:tabs>
          <w:tab w:val="num" w:pos="720"/>
        </w:tabs>
        <w:ind w:left="720" w:hanging="360"/>
      </w:pPr>
      <w:rPr>
        <w:rFonts w:cs="Times New Roman"/>
      </w:rPr>
    </w:lvl>
    <w:lvl w:ilvl="1" w:tentative="1">
      <w:start w:val="1"/>
      <w:numFmt w:val="lowerRoman"/>
      <w:lvlText w:val="%2."/>
      <w:lvlJc w:val="right"/>
      <w:pPr>
        <w:tabs>
          <w:tab w:val="num" w:pos="1440"/>
        </w:tabs>
        <w:ind w:left="1440" w:hanging="360"/>
      </w:pPr>
      <w:rPr>
        <w:rFonts w:cs="Times New Roman"/>
      </w:rPr>
    </w:lvl>
    <w:lvl w:ilvl="2" w:tentative="1">
      <w:start w:val="1"/>
      <w:numFmt w:val="lowerRoman"/>
      <w:lvlText w:val="%3."/>
      <w:lvlJc w:val="right"/>
      <w:pPr>
        <w:tabs>
          <w:tab w:val="num" w:pos="2160"/>
        </w:tabs>
        <w:ind w:left="2160" w:hanging="360"/>
      </w:pPr>
      <w:rPr>
        <w:rFonts w:cs="Times New Roman"/>
      </w:rPr>
    </w:lvl>
    <w:lvl w:ilvl="3" w:tentative="1">
      <w:start w:val="1"/>
      <w:numFmt w:val="lowerRoman"/>
      <w:lvlText w:val="%4."/>
      <w:lvlJc w:val="right"/>
      <w:pPr>
        <w:tabs>
          <w:tab w:val="num" w:pos="2880"/>
        </w:tabs>
        <w:ind w:left="2880" w:hanging="360"/>
      </w:pPr>
      <w:rPr>
        <w:rFonts w:cs="Times New Roman"/>
      </w:rPr>
    </w:lvl>
    <w:lvl w:ilvl="4" w:tentative="1">
      <w:start w:val="1"/>
      <w:numFmt w:val="lowerRoman"/>
      <w:lvlText w:val="%5."/>
      <w:lvlJc w:val="right"/>
      <w:pPr>
        <w:tabs>
          <w:tab w:val="num" w:pos="3600"/>
        </w:tabs>
        <w:ind w:left="3600" w:hanging="360"/>
      </w:pPr>
      <w:rPr>
        <w:rFonts w:cs="Times New Roman"/>
      </w:rPr>
    </w:lvl>
    <w:lvl w:ilvl="5" w:tentative="1">
      <w:start w:val="1"/>
      <w:numFmt w:val="lowerRoman"/>
      <w:lvlText w:val="%6."/>
      <w:lvlJc w:val="right"/>
      <w:pPr>
        <w:tabs>
          <w:tab w:val="num" w:pos="4320"/>
        </w:tabs>
        <w:ind w:left="4320" w:hanging="360"/>
      </w:pPr>
      <w:rPr>
        <w:rFonts w:cs="Times New Roman"/>
      </w:rPr>
    </w:lvl>
    <w:lvl w:ilvl="6" w:tentative="1">
      <w:start w:val="1"/>
      <w:numFmt w:val="lowerRoman"/>
      <w:lvlText w:val="%7."/>
      <w:lvlJc w:val="right"/>
      <w:pPr>
        <w:tabs>
          <w:tab w:val="num" w:pos="5040"/>
        </w:tabs>
        <w:ind w:left="5040" w:hanging="360"/>
      </w:pPr>
      <w:rPr>
        <w:rFonts w:cs="Times New Roman"/>
      </w:rPr>
    </w:lvl>
    <w:lvl w:ilvl="7" w:tentative="1">
      <w:start w:val="1"/>
      <w:numFmt w:val="lowerRoman"/>
      <w:lvlText w:val="%8."/>
      <w:lvlJc w:val="right"/>
      <w:pPr>
        <w:tabs>
          <w:tab w:val="num" w:pos="5760"/>
        </w:tabs>
        <w:ind w:left="5760" w:hanging="360"/>
      </w:pPr>
      <w:rPr>
        <w:rFonts w:cs="Times New Roman"/>
      </w:rPr>
    </w:lvl>
    <w:lvl w:ilvl="8" w:tentative="1">
      <w:start w:val="1"/>
      <w:numFmt w:val="lowerRoman"/>
      <w:lvlText w:val="%9."/>
      <w:lvlJc w:val="right"/>
      <w:pPr>
        <w:tabs>
          <w:tab w:val="num" w:pos="6480"/>
        </w:tabs>
        <w:ind w:left="6480" w:hanging="360"/>
      </w:pPr>
      <w:rPr>
        <w:rFonts w:cs="Times New Roman"/>
      </w:rPr>
    </w:lvl>
  </w:abstractNum>
  <w:abstractNum w:abstractNumId="43" w15:restartNumberingAfterBreak="0">
    <w:nsid w:val="7A473592"/>
    <w:multiLevelType w:val="multilevel"/>
    <w:tmpl w:val="B1FA7A70"/>
    <w:lvl w:ilvl="0">
      <w:start w:val="4"/>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44" w15:restartNumberingAfterBreak="0">
    <w:nsid w:val="7AE03C5E"/>
    <w:multiLevelType w:val="multilevel"/>
    <w:tmpl w:val="58D2FD2C"/>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num w:numId="1" w16cid:durableId="453448433">
    <w:abstractNumId w:val="14"/>
  </w:num>
  <w:num w:numId="2" w16cid:durableId="1073623001">
    <w:abstractNumId w:val="18"/>
  </w:num>
  <w:num w:numId="3" w16cid:durableId="709305558">
    <w:abstractNumId w:val="9"/>
  </w:num>
  <w:num w:numId="4" w16cid:durableId="1196580923">
    <w:abstractNumId w:val="40"/>
  </w:num>
  <w:num w:numId="5" w16cid:durableId="27066402">
    <w:abstractNumId w:val="39"/>
  </w:num>
  <w:num w:numId="6" w16cid:durableId="1124470692">
    <w:abstractNumId w:val="29"/>
  </w:num>
  <w:num w:numId="7" w16cid:durableId="831260132">
    <w:abstractNumId w:val="20"/>
  </w:num>
  <w:num w:numId="8" w16cid:durableId="485780054">
    <w:abstractNumId w:val="31"/>
  </w:num>
  <w:num w:numId="9" w16cid:durableId="165095507">
    <w:abstractNumId w:val="13"/>
  </w:num>
  <w:num w:numId="10" w16cid:durableId="1204319403">
    <w:abstractNumId w:val="36"/>
  </w:num>
  <w:num w:numId="11" w16cid:durableId="1290749144">
    <w:abstractNumId w:val="10"/>
  </w:num>
  <w:num w:numId="12" w16cid:durableId="414207814">
    <w:abstractNumId w:val="23"/>
  </w:num>
  <w:num w:numId="13" w16cid:durableId="2098014799">
    <w:abstractNumId w:val="44"/>
  </w:num>
  <w:num w:numId="14" w16cid:durableId="2022583220">
    <w:abstractNumId w:val="21"/>
  </w:num>
  <w:num w:numId="15" w16cid:durableId="11611737">
    <w:abstractNumId w:val="38"/>
  </w:num>
  <w:num w:numId="16" w16cid:durableId="1035929058">
    <w:abstractNumId w:val="22"/>
  </w:num>
  <w:num w:numId="17" w16cid:durableId="1319385596">
    <w:abstractNumId w:val="26"/>
  </w:num>
  <w:num w:numId="18" w16cid:durableId="731660971">
    <w:abstractNumId w:val="33"/>
  </w:num>
  <w:num w:numId="19" w16cid:durableId="1537429216">
    <w:abstractNumId w:val="1"/>
  </w:num>
  <w:num w:numId="20" w16cid:durableId="1541094717">
    <w:abstractNumId w:val="30"/>
  </w:num>
  <w:num w:numId="21" w16cid:durableId="139660542">
    <w:abstractNumId w:val="8"/>
  </w:num>
  <w:num w:numId="22" w16cid:durableId="1642072259">
    <w:abstractNumId w:val="7"/>
  </w:num>
  <w:num w:numId="23" w16cid:durableId="912737794">
    <w:abstractNumId w:val="0"/>
  </w:num>
  <w:num w:numId="24" w16cid:durableId="24256027">
    <w:abstractNumId w:val="42"/>
  </w:num>
  <w:num w:numId="25" w16cid:durableId="258804013">
    <w:abstractNumId w:val="6"/>
  </w:num>
  <w:num w:numId="26" w16cid:durableId="1067612087">
    <w:abstractNumId w:val="24"/>
  </w:num>
  <w:num w:numId="27" w16cid:durableId="368997767">
    <w:abstractNumId w:val="3"/>
  </w:num>
  <w:num w:numId="28" w16cid:durableId="1833176510">
    <w:abstractNumId w:val="34"/>
  </w:num>
  <w:num w:numId="29" w16cid:durableId="205146428">
    <w:abstractNumId w:val="25"/>
  </w:num>
  <w:num w:numId="30" w16cid:durableId="1532842826">
    <w:abstractNumId w:val="11"/>
  </w:num>
  <w:num w:numId="31" w16cid:durableId="179203152">
    <w:abstractNumId w:val="41"/>
  </w:num>
  <w:num w:numId="32" w16cid:durableId="83234042">
    <w:abstractNumId w:val="17"/>
  </w:num>
  <w:num w:numId="33" w16cid:durableId="746027533">
    <w:abstractNumId w:val="43"/>
  </w:num>
  <w:num w:numId="34" w16cid:durableId="1885214728">
    <w:abstractNumId w:val="2"/>
  </w:num>
  <w:num w:numId="35" w16cid:durableId="1844005223">
    <w:abstractNumId w:val="35"/>
  </w:num>
  <w:num w:numId="36" w16cid:durableId="762534384">
    <w:abstractNumId w:val="19"/>
  </w:num>
  <w:num w:numId="37" w16cid:durableId="859976510">
    <w:abstractNumId w:val="16"/>
  </w:num>
  <w:num w:numId="38" w16cid:durableId="710619153">
    <w:abstractNumId w:val="32"/>
  </w:num>
  <w:num w:numId="39" w16cid:durableId="739786008">
    <w:abstractNumId w:val="37"/>
  </w:num>
  <w:num w:numId="40" w16cid:durableId="1393189682">
    <w:abstractNumId w:val="15"/>
  </w:num>
  <w:num w:numId="41" w16cid:durableId="172770594">
    <w:abstractNumId w:val="5"/>
  </w:num>
  <w:num w:numId="42" w16cid:durableId="1585647894">
    <w:abstractNumId w:val="12"/>
  </w:num>
  <w:num w:numId="43" w16cid:durableId="2070418283">
    <w:abstractNumId w:val="4"/>
  </w:num>
  <w:num w:numId="44" w16cid:durableId="1287734192">
    <w:abstractNumId w:val="27"/>
  </w:num>
  <w:num w:numId="45" w16cid:durableId="104668348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6B2"/>
    <w:rsid w:val="000036D4"/>
    <w:rsid w:val="00011C0C"/>
    <w:rsid w:val="000155DC"/>
    <w:rsid w:val="000226ED"/>
    <w:rsid w:val="00022937"/>
    <w:rsid w:val="00032AFD"/>
    <w:rsid w:val="0005670C"/>
    <w:rsid w:val="000907E5"/>
    <w:rsid w:val="000C4B9F"/>
    <w:rsid w:val="000E36CD"/>
    <w:rsid w:val="000E5833"/>
    <w:rsid w:val="00103303"/>
    <w:rsid w:val="00115888"/>
    <w:rsid w:val="0013775A"/>
    <w:rsid w:val="00141A12"/>
    <w:rsid w:val="00142473"/>
    <w:rsid w:val="00142771"/>
    <w:rsid w:val="00197963"/>
    <w:rsid w:val="001D276C"/>
    <w:rsid w:val="00200484"/>
    <w:rsid w:val="00207C35"/>
    <w:rsid w:val="00284AFE"/>
    <w:rsid w:val="0028644A"/>
    <w:rsid w:val="002A2714"/>
    <w:rsid w:val="0030093A"/>
    <w:rsid w:val="003015BA"/>
    <w:rsid w:val="00315B5E"/>
    <w:rsid w:val="00330158"/>
    <w:rsid w:val="003319BA"/>
    <w:rsid w:val="00356B44"/>
    <w:rsid w:val="00363806"/>
    <w:rsid w:val="00364C33"/>
    <w:rsid w:val="0037362B"/>
    <w:rsid w:val="00396656"/>
    <w:rsid w:val="003A2FD6"/>
    <w:rsid w:val="003B7DB5"/>
    <w:rsid w:val="003E3F29"/>
    <w:rsid w:val="003E75DA"/>
    <w:rsid w:val="00433869"/>
    <w:rsid w:val="004548D8"/>
    <w:rsid w:val="00465ACD"/>
    <w:rsid w:val="00492C0B"/>
    <w:rsid w:val="00496888"/>
    <w:rsid w:val="004C282C"/>
    <w:rsid w:val="004E69A8"/>
    <w:rsid w:val="005010BE"/>
    <w:rsid w:val="00532A57"/>
    <w:rsid w:val="00543EB3"/>
    <w:rsid w:val="0055106B"/>
    <w:rsid w:val="005545F6"/>
    <w:rsid w:val="00556BCD"/>
    <w:rsid w:val="00562CC4"/>
    <w:rsid w:val="00581A72"/>
    <w:rsid w:val="005A425D"/>
    <w:rsid w:val="005B2C7B"/>
    <w:rsid w:val="005B56DC"/>
    <w:rsid w:val="005D1715"/>
    <w:rsid w:val="005D5731"/>
    <w:rsid w:val="005D74D9"/>
    <w:rsid w:val="005F0CFB"/>
    <w:rsid w:val="00631AA1"/>
    <w:rsid w:val="0065271E"/>
    <w:rsid w:val="00652D8F"/>
    <w:rsid w:val="00656864"/>
    <w:rsid w:val="00690E70"/>
    <w:rsid w:val="00694042"/>
    <w:rsid w:val="00696042"/>
    <w:rsid w:val="006F5697"/>
    <w:rsid w:val="00701ACB"/>
    <w:rsid w:val="00722336"/>
    <w:rsid w:val="00770544"/>
    <w:rsid w:val="0077780E"/>
    <w:rsid w:val="007814C9"/>
    <w:rsid w:val="007B2170"/>
    <w:rsid w:val="007B2664"/>
    <w:rsid w:val="007C4936"/>
    <w:rsid w:val="007D2D42"/>
    <w:rsid w:val="00823F6F"/>
    <w:rsid w:val="008276B2"/>
    <w:rsid w:val="00841507"/>
    <w:rsid w:val="0085135F"/>
    <w:rsid w:val="00870313"/>
    <w:rsid w:val="00882E26"/>
    <w:rsid w:val="00897818"/>
    <w:rsid w:val="008A40F0"/>
    <w:rsid w:val="008F6A70"/>
    <w:rsid w:val="00916370"/>
    <w:rsid w:val="00917600"/>
    <w:rsid w:val="0094507F"/>
    <w:rsid w:val="00964002"/>
    <w:rsid w:val="009726AD"/>
    <w:rsid w:val="009960D3"/>
    <w:rsid w:val="009C107B"/>
    <w:rsid w:val="009D4B82"/>
    <w:rsid w:val="009E2E68"/>
    <w:rsid w:val="009F3774"/>
    <w:rsid w:val="009F6D87"/>
    <w:rsid w:val="00A05646"/>
    <w:rsid w:val="00A26D39"/>
    <w:rsid w:val="00A32A7B"/>
    <w:rsid w:val="00A35F31"/>
    <w:rsid w:val="00A41EBB"/>
    <w:rsid w:val="00A45CCD"/>
    <w:rsid w:val="00A6678F"/>
    <w:rsid w:val="00A77F60"/>
    <w:rsid w:val="00AA42FA"/>
    <w:rsid w:val="00AB7714"/>
    <w:rsid w:val="00AD2A3F"/>
    <w:rsid w:val="00AE0426"/>
    <w:rsid w:val="00B27C0B"/>
    <w:rsid w:val="00B316FA"/>
    <w:rsid w:val="00B408BF"/>
    <w:rsid w:val="00B432FF"/>
    <w:rsid w:val="00B80B6E"/>
    <w:rsid w:val="00B85870"/>
    <w:rsid w:val="00B9349F"/>
    <w:rsid w:val="00B94282"/>
    <w:rsid w:val="00BA5452"/>
    <w:rsid w:val="00BA5CC4"/>
    <w:rsid w:val="00BE3E0F"/>
    <w:rsid w:val="00C0184A"/>
    <w:rsid w:val="00C06405"/>
    <w:rsid w:val="00C351FA"/>
    <w:rsid w:val="00C83882"/>
    <w:rsid w:val="00CB2F79"/>
    <w:rsid w:val="00CB676B"/>
    <w:rsid w:val="00CB6AB3"/>
    <w:rsid w:val="00CC5806"/>
    <w:rsid w:val="00CC71E6"/>
    <w:rsid w:val="00CE3146"/>
    <w:rsid w:val="00CE6A51"/>
    <w:rsid w:val="00D0138D"/>
    <w:rsid w:val="00D027F1"/>
    <w:rsid w:val="00D22489"/>
    <w:rsid w:val="00D51791"/>
    <w:rsid w:val="00D74766"/>
    <w:rsid w:val="00D94039"/>
    <w:rsid w:val="00DA2F39"/>
    <w:rsid w:val="00DC6C21"/>
    <w:rsid w:val="00DD3CED"/>
    <w:rsid w:val="00E05407"/>
    <w:rsid w:val="00E42C5F"/>
    <w:rsid w:val="00E53223"/>
    <w:rsid w:val="00E5680C"/>
    <w:rsid w:val="00E92C56"/>
    <w:rsid w:val="00EA39CE"/>
    <w:rsid w:val="00ED082D"/>
    <w:rsid w:val="00EE3E7A"/>
    <w:rsid w:val="00F051AC"/>
    <w:rsid w:val="00F14B26"/>
    <w:rsid w:val="00F33622"/>
    <w:rsid w:val="00F46648"/>
    <w:rsid w:val="00F50B45"/>
    <w:rsid w:val="00F51DC0"/>
    <w:rsid w:val="00F76A63"/>
    <w:rsid w:val="00F91ECB"/>
    <w:rsid w:val="00F96834"/>
    <w:rsid w:val="00FA7D9B"/>
    <w:rsid w:val="00FB0FB1"/>
    <w:rsid w:val="00FD2EC2"/>
    <w:rsid w:val="00FE1FE8"/>
    <w:rsid w:val="00FF0223"/>
    <w:rsid w:val="00FF5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A0BD72"/>
  <w15:docId w15:val="{4068DFA0-AD52-5E44-B6B0-1DF808417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E0F"/>
    <w:rPr>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99"/>
    <w:rsid w:val="00B27C0B"/>
    <w:pPr>
      <w:spacing w:before="100" w:beforeAutospacing="1" w:after="100" w:afterAutospacing="1"/>
    </w:pPr>
    <w:rPr>
      <w:rFonts w:ascii="Times New Roman" w:eastAsia="Times New Roman" w:hAnsi="Times New Roman"/>
      <w:kern w:val="0"/>
    </w:rPr>
  </w:style>
  <w:style w:type="character" w:customStyle="1" w:styleId="eop">
    <w:name w:val="eop"/>
    <w:basedOn w:val="DefaultParagraphFont"/>
    <w:uiPriority w:val="99"/>
    <w:rsid w:val="00B27C0B"/>
    <w:rPr>
      <w:rFonts w:cs="Times New Roman"/>
    </w:rPr>
  </w:style>
  <w:style w:type="character" w:customStyle="1" w:styleId="normaltextrun">
    <w:name w:val="normaltextrun"/>
    <w:basedOn w:val="DefaultParagraphFont"/>
    <w:uiPriority w:val="99"/>
    <w:rsid w:val="00B27C0B"/>
    <w:rPr>
      <w:rFonts w:cs="Times New Roman"/>
    </w:rPr>
  </w:style>
  <w:style w:type="character" w:customStyle="1" w:styleId="findhit">
    <w:name w:val="findhit"/>
    <w:basedOn w:val="DefaultParagraphFont"/>
    <w:uiPriority w:val="99"/>
    <w:rsid w:val="00B27C0B"/>
    <w:rPr>
      <w:rFonts w:cs="Times New Roman"/>
    </w:rPr>
  </w:style>
  <w:style w:type="paragraph" w:styleId="Revision">
    <w:name w:val="Revision"/>
    <w:hidden/>
    <w:uiPriority w:val="99"/>
    <w:semiHidden/>
    <w:rsid w:val="00BA5CC4"/>
    <w:rPr>
      <w:kern w:val="2"/>
      <w:sz w:val="24"/>
      <w:szCs w:val="24"/>
    </w:rPr>
  </w:style>
  <w:style w:type="character" w:styleId="CommentReference">
    <w:name w:val="annotation reference"/>
    <w:basedOn w:val="DefaultParagraphFont"/>
    <w:uiPriority w:val="99"/>
    <w:semiHidden/>
    <w:rsid w:val="00562CC4"/>
    <w:rPr>
      <w:rFonts w:cs="Times New Roman"/>
      <w:sz w:val="16"/>
      <w:szCs w:val="16"/>
    </w:rPr>
  </w:style>
  <w:style w:type="paragraph" w:styleId="CommentText">
    <w:name w:val="annotation text"/>
    <w:basedOn w:val="Normal"/>
    <w:link w:val="CommentTextChar"/>
    <w:uiPriority w:val="99"/>
    <w:rsid w:val="00562CC4"/>
    <w:rPr>
      <w:sz w:val="20"/>
      <w:szCs w:val="20"/>
    </w:rPr>
  </w:style>
  <w:style w:type="character" w:customStyle="1" w:styleId="CommentTextChar">
    <w:name w:val="Comment Text Char"/>
    <w:basedOn w:val="DefaultParagraphFont"/>
    <w:link w:val="CommentText"/>
    <w:uiPriority w:val="99"/>
    <w:locked/>
    <w:rsid w:val="00562CC4"/>
    <w:rPr>
      <w:rFonts w:cs="Times New Roman"/>
      <w:sz w:val="20"/>
      <w:szCs w:val="20"/>
    </w:rPr>
  </w:style>
  <w:style w:type="paragraph" w:styleId="CommentSubject">
    <w:name w:val="annotation subject"/>
    <w:basedOn w:val="CommentText"/>
    <w:next w:val="CommentText"/>
    <w:link w:val="CommentSubjectChar"/>
    <w:uiPriority w:val="99"/>
    <w:semiHidden/>
    <w:rsid w:val="00562CC4"/>
    <w:rPr>
      <w:b/>
      <w:bCs/>
    </w:rPr>
  </w:style>
  <w:style w:type="character" w:customStyle="1" w:styleId="CommentSubjectChar">
    <w:name w:val="Comment Subject Char"/>
    <w:basedOn w:val="CommentTextChar"/>
    <w:link w:val="CommentSubject"/>
    <w:uiPriority w:val="99"/>
    <w:semiHidden/>
    <w:locked/>
    <w:rsid w:val="00562CC4"/>
    <w:rPr>
      <w:rFonts w:cs="Times New Roman"/>
      <w:b/>
      <w:bCs/>
      <w:sz w:val="20"/>
      <w:szCs w:val="20"/>
    </w:rPr>
  </w:style>
  <w:style w:type="paragraph" w:styleId="ListParagraph">
    <w:name w:val="List Paragraph"/>
    <w:basedOn w:val="Normal"/>
    <w:uiPriority w:val="99"/>
    <w:qFormat/>
    <w:rsid w:val="00284AFE"/>
    <w:pPr>
      <w:ind w:left="720"/>
      <w:contextualSpacing/>
    </w:pPr>
  </w:style>
  <w:style w:type="character" w:styleId="Hyperlink">
    <w:name w:val="Hyperlink"/>
    <w:basedOn w:val="DefaultParagraphFont"/>
    <w:uiPriority w:val="99"/>
    <w:rsid w:val="009726AD"/>
    <w:rPr>
      <w:rFonts w:cs="Times New Roman"/>
      <w:color w:val="0563C1"/>
      <w:u w:val="single"/>
    </w:rPr>
  </w:style>
  <w:style w:type="character" w:customStyle="1" w:styleId="UnresolvedMention1">
    <w:name w:val="Unresolved Mention1"/>
    <w:basedOn w:val="DefaultParagraphFont"/>
    <w:uiPriority w:val="99"/>
    <w:semiHidden/>
    <w:rsid w:val="009726AD"/>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3599682">
      <w:marLeft w:val="0"/>
      <w:marRight w:val="0"/>
      <w:marTop w:val="0"/>
      <w:marBottom w:val="0"/>
      <w:divBdr>
        <w:top w:val="none" w:sz="0" w:space="0" w:color="auto"/>
        <w:left w:val="none" w:sz="0" w:space="0" w:color="auto"/>
        <w:bottom w:val="none" w:sz="0" w:space="0" w:color="auto"/>
        <w:right w:val="none" w:sz="0" w:space="0" w:color="auto"/>
      </w:divBdr>
    </w:div>
    <w:div w:id="1453599804">
      <w:marLeft w:val="0"/>
      <w:marRight w:val="0"/>
      <w:marTop w:val="0"/>
      <w:marBottom w:val="0"/>
      <w:divBdr>
        <w:top w:val="none" w:sz="0" w:space="0" w:color="auto"/>
        <w:left w:val="none" w:sz="0" w:space="0" w:color="auto"/>
        <w:bottom w:val="none" w:sz="0" w:space="0" w:color="auto"/>
        <w:right w:val="none" w:sz="0" w:space="0" w:color="auto"/>
      </w:divBdr>
      <w:divsChild>
        <w:div w:id="1453599630">
          <w:marLeft w:val="0"/>
          <w:marRight w:val="0"/>
          <w:marTop w:val="0"/>
          <w:marBottom w:val="0"/>
          <w:divBdr>
            <w:top w:val="none" w:sz="0" w:space="0" w:color="auto"/>
            <w:left w:val="none" w:sz="0" w:space="0" w:color="auto"/>
            <w:bottom w:val="none" w:sz="0" w:space="0" w:color="auto"/>
            <w:right w:val="none" w:sz="0" w:space="0" w:color="auto"/>
          </w:divBdr>
        </w:div>
        <w:div w:id="1453599632">
          <w:marLeft w:val="0"/>
          <w:marRight w:val="0"/>
          <w:marTop w:val="0"/>
          <w:marBottom w:val="0"/>
          <w:divBdr>
            <w:top w:val="none" w:sz="0" w:space="0" w:color="auto"/>
            <w:left w:val="none" w:sz="0" w:space="0" w:color="auto"/>
            <w:bottom w:val="none" w:sz="0" w:space="0" w:color="auto"/>
            <w:right w:val="none" w:sz="0" w:space="0" w:color="auto"/>
          </w:divBdr>
          <w:divsChild>
            <w:div w:id="1453599663">
              <w:marLeft w:val="0"/>
              <w:marRight w:val="0"/>
              <w:marTop w:val="0"/>
              <w:marBottom w:val="0"/>
              <w:divBdr>
                <w:top w:val="none" w:sz="0" w:space="0" w:color="auto"/>
                <w:left w:val="none" w:sz="0" w:space="0" w:color="auto"/>
                <w:bottom w:val="none" w:sz="0" w:space="0" w:color="auto"/>
                <w:right w:val="none" w:sz="0" w:space="0" w:color="auto"/>
              </w:divBdr>
            </w:div>
            <w:div w:id="1453599681">
              <w:marLeft w:val="0"/>
              <w:marRight w:val="0"/>
              <w:marTop w:val="0"/>
              <w:marBottom w:val="0"/>
              <w:divBdr>
                <w:top w:val="none" w:sz="0" w:space="0" w:color="auto"/>
                <w:left w:val="none" w:sz="0" w:space="0" w:color="auto"/>
                <w:bottom w:val="none" w:sz="0" w:space="0" w:color="auto"/>
                <w:right w:val="none" w:sz="0" w:space="0" w:color="auto"/>
              </w:divBdr>
            </w:div>
            <w:div w:id="1453599746">
              <w:marLeft w:val="0"/>
              <w:marRight w:val="0"/>
              <w:marTop w:val="0"/>
              <w:marBottom w:val="0"/>
              <w:divBdr>
                <w:top w:val="none" w:sz="0" w:space="0" w:color="auto"/>
                <w:left w:val="none" w:sz="0" w:space="0" w:color="auto"/>
                <w:bottom w:val="none" w:sz="0" w:space="0" w:color="auto"/>
                <w:right w:val="none" w:sz="0" w:space="0" w:color="auto"/>
              </w:divBdr>
            </w:div>
            <w:div w:id="1453599772">
              <w:marLeft w:val="0"/>
              <w:marRight w:val="0"/>
              <w:marTop w:val="0"/>
              <w:marBottom w:val="0"/>
              <w:divBdr>
                <w:top w:val="none" w:sz="0" w:space="0" w:color="auto"/>
                <w:left w:val="none" w:sz="0" w:space="0" w:color="auto"/>
                <w:bottom w:val="none" w:sz="0" w:space="0" w:color="auto"/>
                <w:right w:val="none" w:sz="0" w:space="0" w:color="auto"/>
              </w:divBdr>
            </w:div>
            <w:div w:id="1453599807">
              <w:marLeft w:val="0"/>
              <w:marRight w:val="0"/>
              <w:marTop w:val="0"/>
              <w:marBottom w:val="0"/>
              <w:divBdr>
                <w:top w:val="none" w:sz="0" w:space="0" w:color="auto"/>
                <w:left w:val="none" w:sz="0" w:space="0" w:color="auto"/>
                <w:bottom w:val="none" w:sz="0" w:space="0" w:color="auto"/>
                <w:right w:val="none" w:sz="0" w:space="0" w:color="auto"/>
              </w:divBdr>
            </w:div>
          </w:divsChild>
        </w:div>
        <w:div w:id="1453599640">
          <w:marLeft w:val="0"/>
          <w:marRight w:val="0"/>
          <w:marTop w:val="0"/>
          <w:marBottom w:val="0"/>
          <w:divBdr>
            <w:top w:val="none" w:sz="0" w:space="0" w:color="auto"/>
            <w:left w:val="none" w:sz="0" w:space="0" w:color="auto"/>
            <w:bottom w:val="none" w:sz="0" w:space="0" w:color="auto"/>
            <w:right w:val="none" w:sz="0" w:space="0" w:color="auto"/>
          </w:divBdr>
        </w:div>
        <w:div w:id="1453599642">
          <w:marLeft w:val="0"/>
          <w:marRight w:val="0"/>
          <w:marTop w:val="0"/>
          <w:marBottom w:val="0"/>
          <w:divBdr>
            <w:top w:val="none" w:sz="0" w:space="0" w:color="auto"/>
            <w:left w:val="none" w:sz="0" w:space="0" w:color="auto"/>
            <w:bottom w:val="none" w:sz="0" w:space="0" w:color="auto"/>
            <w:right w:val="none" w:sz="0" w:space="0" w:color="auto"/>
          </w:divBdr>
        </w:div>
        <w:div w:id="1453599656">
          <w:marLeft w:val="0"/>
          <w:marRight w:val="0"/>
          <w:marTop w:val="0"/>
          <w:marBottom w:val="0"/>
          <w:divBdr>
            <w:top w:val="none" w:sz="0" w:space="0" w:color="auto"/>
            <w:left w:val="none" w:sz="0" w:space="0" w:color="auto"/>
            <w:bottom w:val="none" w:sz="0" w:space="0" w:color="auto"/>
            <w:right w:val="none" w:sz="0" w:space="0" w:color="auto"/>
          </w:divBdr>
          <w:divsChild>
            <w:div w:id="1453599660">
              <w:marLeft w:val="0"/>
              <w:marRight w:val="0"/>
              <w:marTop w:val="0"/>
              <w:marBottom w:val="0"/>
              <w:divBdr>
                <w:top w:val="none" w:sz="0" w:space="0" w:color="auto"/>
                <w:left w:val="none" w:sz="0" w:space="0" w:color="auto"/>
                <w:bottom w:val="none" w:sz="0" w:space="0" w:color="auto"/>
                <w:right w:val="none" w:sz="0" w:space="0" w:color="auto"/>
              </w:divBdr>
            </w:div>
            <w:div w:id="1453599716">
              <w:marLeft w:val="0"/>
              <w:marRight w:val="0"/>
              <w:marTop w:val="0"/>
              <w:marBottom w:val="0"/>
              <w:divBdr>
                <w:top w:val="none" w:sz="0" w:space="0" w:color="auto"/>
                <w:left w:val="none" w:sz="0" w:space="0" w:color="auto"/>
                <w:bottom w:val="none" w:sz="0" w:space="0" w:color="auto"/>
                <w:right w:val="none" w:sz="0" w:space="0" w:color="auto"/>
              </w:divBdr>
            </w:div>
            <w:div w:id="1453599766">
              <w:marLeft w:val="0"/>
              <w:marRight w:val="0"/>
              <w:marTop w:val="0"/>
              <w:marBottom w:val="0"/>
              <w:divBdr>
                <w:top w:val="none" w:sz="0" w:space="0" w:color="auto"/>
                <w:left w:val="none" w:sz="0" w:space="0" w:color="auto"/>
                <w:bottom w:val="none" w:sz="0" w:space="0" w:color="auto"/>
                <w:right w:val="none" w:sz="0" w:space="0" w:color="auto"/>
              </w:divBdr>
            </w:div>
            <w:div w:id="1453599776">
              <w:marLeft w:val="0"/>
              <w:marRight w:val="0"/>
              <w:marTop w:val="0"/>
              <w:marBottom w:val="0"/>
              <w:divBdr>
                <w:top w:val="none" w:sz="0" w:space="0" w:color="auto"/>
                <w:left w:val="none" w:sz="0" w:space="0" w:color="auto"/>
                <w:bottom w:val="none" w:sz="0" w:space="0" w:color="auto"/>
                <w:right w:val="none" w:sz="0" w:space="0" w:color="auto"/>
              </w:divBdr>
            </w:div>
            <w:div w:id="1453599795">
              <w:marLeft w:val="0"/>
              <w:marRight w:val="0"/>
              <w:marTop w:val="0"/>
              <w:marBottom w:val="0"/>
              <w:divBdr>
                <w:top w:val="none" w:sz="0" w:space="0" w:color="auto"/>
                <w:left w:val="none" w:sz="0" w:space="0" w:color="auto"/>
                <w:bottom w:val="none" w:sz="0" w:space="0" w:color="auto"/>
                <w:right w:val="none" w:sz="0" w:space="0" w:color="auto"/>
              </w:divBdr>
            </w:div>
          </w:divsChild>
        </w:div>
        <w:div w:id="1453599661">
          <w:marLeft w:val="0"/>
          <w:marRight w:val="0"/>
          <w:marTop w:val="0"/>
          <w:marBottom w:val="0"/>
          <w:divBdr>
            <w:top w:val="none" w:sz="0" w:space="0" w:color="auto"/>
            <w:left w:val="none" w:sz="0" w:space="0" w:color="auto"/>
            <w:bottom w:val="none" w:sz="0" w:space="0" w:color="auto"/>
            <w:right w:val="none" w:sz="0" w:space="0" w:color="auto"/>
          </w:divBdr>
          <w:divsChild>
            <w:div w:id="1453599655">
              <w:marLeft w:val="0"/>
              <w:marRight w:val="0"/>
              <w:marTop w:val="0"/>
              <w:marBottom w:val="0"/>
              <w:divBdr>
                <w:top w:val="none" w:sz="0" w:space="0" w:color="auto"/>
                <w:left w:val="none" w:sz="0" w:space="0" w:color="auto"/>
                <w:bottom w:val="none" w:sz="0" w:space="0" w:color="auto"/>
                <w:right w:val="none" w:sz="0" w:space="0" w:color="auto"/>
              </w:divBdr>
            </w:div>
            <w:div w:id="1453599700">
              <w:marLeft w:val="0"/>
              <w:marRight w:val="0"/>
              <w:marTop w:val="0"/>
              <w:marBottom w:val="0"/>
              <w:divBdr>
                <w:top w:val="none" w:sz="0" w:space="0" w:color="auto"/>
                <w:left w:val="none" w:sz="0" w:space="0" w:color="auto"/>
                <w:bottom w:val="none" w:sz="0" w:space="0" w:color="auto"/>
                <w:right w:val="none" w:sz="0" w:space="0" w:color="auto"/>
              </w:divBdr>
            </w:div>
            <w:div w:id="1453599715">
              <w:marLeft w:val="0"/>
              <w:marRight w:val="0"/>
              <w:marTop w:val="0"/>
              <w:marBottom w:val="0"/>
              <w:divBdr>
                <w:top w:val="none" w:sz="0" w:space="0" w:color="auto"/>
                <w:left w:val="none" w:sz="0" w:space="0" w:color="auto"/>
                <w:bottom w:val="none" w:sz="0" w:space="0" w:color="auto"/>
                <w:right w:val="none" w:sz="0" w:space="0" w:color="auto"/>
              </w:divBdr>
            </w:div>
            <w:div w:id="1453599764">
              <w:marLeft w:val="0"/>
              <w:marRight w:val="0"/>
              <w:marTop w:val="0"/>
              <w:marBottom w:val="0"/>
              <w:divBdr>
                <w:top w:val="none" w:sz="0" w:space="0" w:color="auto"/>
                <w:left w:val="none" w:sz="0" w:space="0" w:color="auto"/>
                <w:bottom w:val="none" w:sz="0" w:space="0" w:color="auto"/>
                <w:right w:val="none" w:sz="0" w:space="0" w:color="auto"/>
              </w:divBdr>
            </w:div>
            <w:div w:id="1453599775">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sChild>
            <w:div w:id="1453599679">
              <w:marLeft w:val="-75"/>
              <w:marRight w:val="0"/>
              <w:marTop w:val="30"/>
              <w:marBottom w:val="30"/>
              <w:divBdr>
                <w:top w:val="none" w:sz="0" w:space="0" w:color="auto"/>
                <w:left w:val="none" w:sz="0" w:space="0" w:color="auto"/>
                <w:bottom w:val="none" w:sz="0" w:space="0" w:color="auto"/>
                <w:right w:val="none" w:sz="0" w:space="0" w:color="auto"/>
              </w:divBdr>
              <w:divsChild>
                <w:div w:id="1453599624">
                  <w:marLeft w:val="0"/>
                  <w:marRight w:val="0"/>
                  <w:marTop w:val="0"/>
                  <w:marBottom w:val="0"/>
                  <w:divBdr>
                    <w:top w:val="none" w:sz="0" w:space="0" w:color="auto"/>
                    <w:left w:val="none" w:sz="0" w:space="0" w:color="auto"/>
                    <w:bottom w:val="none" w:sz="0" w:space="0" w:color="auto"/>
                    <w:right w:val="none" w:sz="0" w:space="0" w:color="auto"/>
                  </w:divBdr>
                  <w:divsChild>
                    <w:div w:id="1453599711">
                      <w:marLeft w:val="0"/>
                      <w:marRight w:val="0"/>
                      <w:marTop w:val="0"/>
                      <w:marBottom w:val="0"/>
                      <w:divBdr>
                        <w:top w:val="none" w:sz="0" w:space="0" w:color="auto"/>
                        <w:left w:val="none" w:sz="0" w:space="0" w:color="auto"/>
                        <w:bottom w:val="none" w:sz="0" w:space="0" w:color="auto"/>
                        <w:right w:val="none" w:sz="0" w:space="0" w:color="auto"/>
                      </w:divBdr>
                    </w:div>
                  </w:divsChild>
                </w:div>
                <w:div w:id="1453599631">
                  <w:marLeft w:val="0"/>
                  <w:marRight w:val="0"/>
                  <w:marTop w:val="0"/>
                  <w:marBottom w:val="0"/>
                  <w:divBdr>
                    <w:top w:val="none" w:sz="0" w:space="0" w:color="auto"/>
                    <w:left w:val="none" w:sz="0" w:space="0" w:color="auto"/>
                    <w:bottom w:val="none" w:sz="0" w:space="0" w:color="auto"/>
                    <w:right w:val="none" w:sz="0" w:space="0" w:color="auto"/>
                  </w:divBdr>
                  <w:divsChild>
                    <w:div w:id="1453599648">
                      <w:marLeft w:val="0"/>
                      <w:marRight w:val="0"/>
                      <w:marTop w:val="0"/>
                      <w:marBottom w:val="0"/>
                      <w:divBdr>
                        <w:top w:val="none" w:sz="0" w:space="0" w:color="auto"/>
                        <w:left w:val="none" w:sz="0" w:space="0" w:color="auto"/>
                        <w:bottom w:val="none" w:sz="0" w:space="0" w:color="auto"/>
                        <w:right w:val="none" w:sz="0" w:space="0" w:color="auto"/>
                      </w:divBdr>
                    </w:div>
                  </w:divsChild>
                </w:div>
                <w:div w:id="1453599637">
                  <w:marLeft w:val="0"/>
                  <w:marRight w:val="0"/>
                  <w:marTop w:val="0"/>
                  <w:marBottom w:val="0"/>
                  <w:divBdr>
                    <w:top w:val="none" w:sz="0" w:space="0" w:color="auto"/>
                    <w:left w:val="none" w:sz="0" w:space="0" w:color="auto"/>
                    <w:bottom w:val="none" w:sz="0" w:space="0" w:color="auto"/>
                    <w:right w:val="none" w:sz="0" w:space="0" w:color="auto"/>
                  </w:divBdr>
                  <w:divsChild>
                    <w:div w:id="1453599738">
                      <w:marLeft w:val="0"/>
                      <w:marRight w:val="0"/>
                      <w:marTop w:val="0"/>
                      <w:marBottom w:val="0"/>
                      <w:divBdr>
                        <w:top w:val="none" w:sz="0" w:space="0" w:color="auto"/>
                        <w:left w:val="none" w:sz="0" w:space="0" w:color="auto"/>
                        <w:bottom w:val="none" w:sz="0" w:space="0" w:color="auto"/>
                        <w:right w:val="none" w:sz="0" w:space="0" w:color="auto"/>
                      </w:divBdr>
                    </w:div>
                  </w:divsChild>
                </w:div>
                <w:div w:id="1453599652">
                  <w:marLeft w:val="0"/>
                  <w:marRight w:val="0"/>
                  <w:marTop w:val="0"/>
                  <w:marBottom w:val="0"/>
                  <w:divBdr>
                    <w:top w:val="none" w:sz="0" w:space="0" w:color="auto"/>
                    <w:left w:val="none" w:sz="0" w:space="0" w:color="auto"/>
                    <w:bottom w:val="none" w:sz="0" w:space="0" w:color="auto"/>
                    <w:right w:val="none" w:sz="0" w:space="0" w:color="auto"/>
                  </w:divBdr>
                  <w:divsChild>
                    <w:div w:id="1453599698">
                      <w:marLeft w:val="0"/>
                      <w:marRight w:val="0"/>
                      <w:marTop w:val="0"/>
                      <w:marBottom w:val="0"/>
                      <w:divBdr>
                        <w:top w:val="none" w:sz="0" w:space="0" w:color="auto"/>
                        <w:left w:val="none" w:sz="0" w:space="0" w:color="auto"/>
                        <w:bottom w:val="none" w:sz="0" w:space="0" w:color="auto"/>
                        <w:right w:val="none" w:sz="0" w:space="0" w:color="auto"/>
                      </w:divBdr>
                    </w:div>
                  </w:divsChild>
                </w:div>
                <w:div w:id="1453599657">
                  <w:marLeft w:val="0"/>
                  <w:marRight w:val="0"/>
                  <w:marTop w:val="0"/>
                  <w:marBottom w:val="0"/>
                  <w:divBdr>
                    <w:top w:val="none" w:sz="0" w:space="0" w:color="auto"/>
                    <w:left w:val="none" w:sz="0" w:space="0" w:color="auto"/>
                    <w:bottom w:val="none" w:sz="0" w:space="0" w:color="auto"/>
                    <w:right w:val="none" w:sz="0" w:space="0" w:color="auto"/>
                  </w:divBdr>
                  <w:divsChild>
                    <w:div w:id="1453599688">
                      <w:marLeft w:val="0"/>
                      <w:marRight w:val="0"/>
                      <w:marTop w:val="0"/>
                      <w:marBottom w:val="0"/>
                      <w:divBdr>
                        <w:top w:val="none" w:sz="0" w:space="0" w:color="auto"/>
                        <w:left w:val="none" w:sz="0" w:space="0" w:color="auto"/>
                        <w:bottom w:val="none" w:sz="0" w:space="0" w:color="auto"/>
                        <w:right w:val="none" w:sz="0" w:space="0" w:color="auto"/>
                      </w:divBdr>
                    </w:div>
                  </w:divsChild>
                </w:div>
                <w:div w:id="1453599658">
                  <w:marLeft w:val="0"/>
                  <w:marRight w:val="0"/>
                  <w:marTop w:val="0"/>
                  <w:marBottom w:val="0"/>
                  <w:divBdr>
                    <w:top w:val="none" w:sz="0" w:space="0" w:color="auto"/>
                    <w:left w:val="none" w:sz="0" w:space="0" w:color="auto"/>
                    <w:bottom w:val="none" w:sz="0" w:space="0" w:color="auto"/>
                    <w:right w:val="none" w:sz="0" w:space="0" w:color="auto"/>
                  </w:divBdr>
                  <w:divsChild>
                    <w:div w:id="1453599626">
                      <w:marLeft w:val="0"/>
                      <w:marRight w:val="0"/>
                      <w:marTop w:val="0"/>
                      <w:marBottom w:val="0"/>
                      <w:divBdr>
                        <w:top w:val="none" w:sz="0" w:space="0" w:color="auto"/>
                        <w:left w:val="none" w:sz="0" w:space="0" w:color="auto"/>
                        <w:bottom w:val="none" w:sz="0" w:space="0" w:color="auto"/>
                        <w:right w:val="none" w:sz="0" w:space="0" w:color="auto"/>
                      </w:divBdr>
                    </w:div>
                  </w:divsChild>
                </w:div>
                <w:div w:id="1453599701">
                  <w:marLeft w:val="0"/>
                  <w:marRight w:val="0"/>
                  <w:marTop w:val="0"/>
                  <w:marBottom w:val="0"/>
                  <w:divBdr>
                    <w:top w:val="none" w:sz="0" w:space="0" w:color="auto"/>
                    <w:left w:val="none" w:sz="0" w:space="0" w:color="auto"/>
                    <w:bottom w:val="none" w:sz="0" w:space="0" w:color="auto"/>
                    <w:right w:val="none" w:sz="0" w:space="0" w:color="auto"/>
                  </w:divBdr>
                  <w:divsChild>
                    <w:div w:id="1453599671">
                      <w:marLeft w:val="0"/>
                      <w:marRight w:val="0"/>
                      <w:marTop w:val="0"/>
                      <w:marBottom w:val="0"/>
                      <w:divBdr>
                        <w:top w:val="none" w:sz="0" w:space="0" w:color="auto"/>
                        <w:left w:val="none" w:sz="0" w:space="0" w:color="auto"/>
                        <w:bottom w:val="none" w:sz="0" w:space="0" w:color="auto"/>
                        <w:right w:val="none" w:sz="0" w:space="0" w:color="auto"/>
                      </w:divBdr>
                    </w:div>
                  </w:divsChild>
                </w:div>
                <w:div w:id="1453599736">
                  <w:marLeft w:val="0"/>
                  <w:marRight w:val="0"/>
                  <w:marTop w:val="0"/>
                  <w:marBottom w:val="0"/>
                  <w:divBdr>
                    <w:top w:val="none" w:sz="0" w:space="0" w:color="auto"/>
                    <w:left w:val="none" w:sz="0" w:space="0" w:color="auto"/>
                    <w:bottom w:val="none" w:sz="0" w:space="0" w:color="auto"/>
                    <w:right w:val="none" w:sz="0" w:space="0" w:color="auto"/>
                  </w:divBdr>
                  <w:divsChild>
                    <w:div w:id="1453599662">
                      <w:marLeft w:val="0"/>
                      <w:marRight w:val="0"/>
                      <w:marTop w:val="0"/>
                      <w:marBottom w:val="0"/>
                      <w:divBdr>
                        <w:top w:val="none" w:sz="0" w:space="0" w:color="auto"/>
                        <w:left w:val="none" w:sz="0" w:space="0" w:color="auto"/>
                        <w:bottom w:val="none" w:sz="0" w:space="0" w:color="auto"/>
                        <w:right w:val="none" w:sz="0" w:space="0" w:color="auto"/>
                      </w:divBdr>
                    </w:div>
                  </w:divsChild>
                </w:div>
                <w:div w:id="1453599742">
                  <w:marLeft w:val="0"/>
                  <w:marRight w:val="0"/>
                  <w:marTop w:val="0"/>
                  <w:marBottom w:val="0"/>
                  <w:divBdr>
                    <w:top w:val="none" w:sz="0" w:space="0" w:color="auto"/>
                    <w:left w:val="none" w:sz="0" w:space="0" w:color="auto"/>
                    <w:bottom w:val="none" w:sz="0" w:space="0" w:color="auto"/>
                    <w:right w:val="none" w:sz="0" w:space="0" w:color="auto"/>
                  </w:divBdr>
                  <w:divsChild>
                    <w:div w:id="1453599678">
                      <w:marLeft w:val="0"/>
                      <w:marRight w:val="0"/>
                      <w:marTop w:val="0"/>
                      <w:marBottom w:val="0"/>
                      <w:divBdr>
                        <w:top w:val="none" w:sz="0" w:space="0" w:color="auto"/>
                        <w:left w:val="none" w:sz="0" w:space="0" w:color="auto"/>
                        <w:bottom w:val="none" w:sz="0" w:space="0" w:color="auto"/>
                        <w:right w:val="none" w:sz="0" w:space="0" w:color="auto"/>
                      </w:divBdr>
                    </w:div>
                  </w:divsChild>
                </w:div>
                <w:div w:id="1453599760">
                  <w:marLeft w:val="0"/>
                  <w:marRight w:val="0"/>
                  <w:marTop w:val="0"/>
                  <w:marBottom w:val="0"/>
                  <w:divBdr>
                    <w:top w:val="none" w:sz="0" w:space="0" w:color="auto"/>
                    <w:left w:val="none" w:sz="0" w:space="0" w:color="auto"/>
                    <w:bottom w:val="none" w:sz="0" w:space="0" w:color="auto"/>
                    <w:right w:val="none" w:sz="0" w:space="0" w:color="auto"/>
                  </w:divBdr>
                  <w:divsChild>
                    <w:div w:id="1453599758">
                      <w:marLeft w:val="0"/>
                      <w:marRight w:val="0"/>
                      <w:marTop w:val="0"/>
                      <w:marBottom w:val="0"/>
                      <w:divBdr>
                        <w:top w:val="none" w:sz="0" w:space="0" w:color="auto"/>
                        <w:left w:val="none" w:sz="0" w:space="0" w:color="auto"/>
                        <w:bottom w:val="none" w:sz="0" w:space="0" w:color="auto"/>
                        <w:right w:val="none" w:sz="0" w:space="0" w:color="auto"/>
                      </w:divBdr>
                    </w:div>
                  </w:divsChild>
                </w:div>
                <w:div w:id="1453599773">
                  <w:marLeft w:val="0"/>
                  <w:marRight w:val="0"/>
                  <w:marTop w:val="0"/>
                  <w:marBottom w:val="0"/>
                  <w:divBdr>
                    <w:top w:val="none" w:sz="0" w:space="0" w:color="auto"/>
                    <w:left w:val="none" w:sz="0" w:space="0" w:color="auto"/>
                    <w:bottom w:val="none" w:sz="0" w:space="0" w:color="auto"/>
                    <w:right w:val="none" w:sz="0" w:space="0" w:color="auto"/>
                  </w:divBdr>
                  <w:divsChild>
                    <w:div w:id="1453599646">
                      <w:marLeft w:val="0"/>
                      <w:marRight w:val="0"/>
                      <w:marTop w:val="0"/>
                      <w:marBottom w:val="0"/>
                      <w:divBdr>
                        <w:top w:val="none" w:sz="0" w:space="0" w:color="auto"/>
                        <w:left w:val="none" w:sz="0" w:space="0" w:color="auto"/>
                        <w:bottom w:val="none" w:sz="0" w:space="0" w:color="auto"/>
                        <w:right w:val="none" w:sz="0" w:space="0" w:color="auto"/>
                      </w:divBdr>
                    </w:div>
                  </w:divsChild>
                </w:div>
                <w:div w:id="1453599778">
                  <w:marLeft w:val="0"/>
                  <w:marRight w:val="0"/>
                  <w:marTop w:val="0"/>
                  <w:marBottom w:val="0"/>
                  <w:divBdr>
                    <w:top w:val="none" w:sz="0" w:space="0" w:color="auto"/>
                    <w:left w:val="none" w:sz="0" w:space="0" w:color="auto"/>
                    <w:bottom w:val="none" w:sz="0" w:space="0" w:color="auto"/>
                    <w:right w:val="none" w:sz="0" w:space="0" w:color="auto"/>
                  </w:divBdr>
                  <w:divsChild>
                    <w:div w:id="145359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599668">
          <w:marLeft w:val="0"/>
          <w:marRight w:val="0"/>
          <w:marTop w:val="0"/>
          <w:marBottom w:val="0"/>
          <w:divBdr>
            <w:top w:val="none" w:sz="0" w:space="0" w:color="auto"/>
            <w:left w:val="none" w:sz="0" w:space="0" w:color="auto"/>
            <w:bottom w:val="none" w:sz="0" w:space="0" w:color="auto"/>
            <w:right w:val="none" w:sz="0" w:space="0" w:color="auto"/>
          </w:divBdr>
          <w:divsChild>
            <w:div w:id="1453599647">
              <w:marLeft w:val="-75"/>
              <w:marRight w:val="0"/>
              <w:marTop w:val="30"/>
              <w:marBottom w:val="30"/>
              <w:divBdr>
                <w:top w:val="none" w:sz="0" w:space="0" w:color="auto"/>
                <w:left w:val="none" w:sz="0" w:space="0" w:color="auto"/>
                <w:bottom w:val="none" w:sz="0" w:space="0" w:color="auto"/>
                <w:right w:val="none" w:sz="0" w:space="0" w:color="auto"/>
              </w:divBdr>
              <w:divsChild>
                <w:div w:id="1453599625">
                  <w:marLeft w:val="0"/>
                  <w:marRight w:val="0"/>
                  <w:marTop w:val="0"/>
                  <w:marBottom w:val="0"/>
                  <w:divBdr>
                    <w:top w:val="none" w:sz="0" w:space="0" w:color="auto"/>
                    <w:left w:val="none" w:sz="0" w:space="0" w:color="auto"/>
                    <w:bottom w:val="none" w:sz="0" w:space="0" w:color="auto"/>
                    <w:right w:val="none" w:sz="0" w:space="0" w:color="auto"/>
                  </w:divBdr>
                </w:div>
                <w:div w:id="1453599635">
                  <w:marLeft w:val="0"/>
                  <w:marRight w:val="0"/>
                  <w:marTop w:val="0"/>
                  <w:marBottom w:val="0"/>
                  <w:divBdr>
                    <w:top w:val="none" w:sz="0" w:space="0" w:color="auto"/>
                    <w:left w:val="none" w:sz="0" w:space="0" w:color="auto"/>
                    <w:bottom w:val="none" w:sz="0" w:space="0" w:color="auto"/>
                    <w:right w:val="none" w:sz="0" w:space="0" w:color="auto"/>
                  </w:divBdr>
                  <w:divsChild>
                    <w:div w:id="1453599693">
                      <w:marLeft w:val="0"/>
                      <w:marRight w:val="0"/>
                      <w:marTop w:val="0"/>
                      <w:marBottom w:val="0"/>
                      <w:divBdr>
                        <w:top w:val="none" w:sz="0" w:space="0" w:color="auto"/>
                        <w:left w:val="none" w:sz="0" w:space="0" w:color="auto"/>
                        <w:bottom w:val="none" w:sz="0" w:space="0" w:color="auto"/>
                        <w:right w:val="none" w:sz="0" w:space="0" w:color="auto"/>
                      </w:divBdr>
                    </w:div>
                  </w:divsChild>
                </w:div>
                <w:div w:id="1453599636">
                  <w:marLeft w:val="0"/>
                  <w:marRight w:val="0"/>
                  <w:marTop w:val="0"/>
                  <w:marBottom w:val="0"/>
                  <w:divBdr>
                    <w:top w:val="none" w:sz="0" w:space="0" w:color="auto"/>
                    <w:left w:val="none" w:sz="0" w:space="0" w:color="auto"/>
                    <w:bottom w:val="none" w:sz="0" w:space="0" w:color="auto"/>
                    <w:right w:val="none" w:sz="0" w:space="0" w:color="auto"/>
                  </w:divBdr>
                  <w:divsChild>
                    <w:div w:id="1453599621">
                      <w:marLeft w:val="0"/>
                      <w:marRight w:val="0"/>
                      <w:marTop w:val="0"/>
                      <w:marBottom w:val="0"/>
                      <w:divBdr>
                        <w:top w:val="none" w:sz="0" w:space="0" w:color="auto"/>
                        <w:left w:val="none" w:sz="0" w:space="0" w:color="auto"/>
                        <w:bottom w:val="none" w:sz="0" w:space="0" w:color="auto"/>
                        <w:right w:val="none" w:sz="0" w:space="0" w:color="auto"/>
                      </w:divBdr>
                    </w:div>
                  </w:divsChild>
                </w:div>
                <w:div w:id="1453599644">
                  <w:marLeft w:val="0"/>
                  <w:marRight w:val="0"/>
                  <w:marTop w:val="0"/>
                  <w:marBottom w:val="0"/>
                  <w:divBdr>
                    <w:top w:val="none" w:sz="0" w:space="0" w:color="auto"/>
                    <w:left w:val="none" w:sz="0" w:space="0" w:color="auto"/>
                    <w:bottom w:val="none" w:sz="0" w:space="0" w:color="auto"/>
                    <w:right w:val="none" w:sz="0" w:space="0" w:color="auto"/>
                  </w:divBdr>
                  <w:divsChild>
                    <w:div w:id="1453599734">
                      <w:marLeft w:val="0"/>
                      <w:marRight w:val="0"/>
                      <w:marTop w:val="0"/>
                      <w:marBottom w:val="0"/>
                      <w:divBdr>
                        <w:top w:val="none" w:sz="0" w:space="0" w:color="auto"/>
                        <w:left w:val="none" w:sz="0" w:space="0" w:color="auto"/>
                        <w:bottom w:val="none" w:sz="0" w:space="0" w:color="auto"/>
                        <w:right w:val="none" w:sz="0" w:space="0" w:color="auto"/>
                      </w:divBdr>
                    </w:div>
                  </w:divsChild>
                </w:div>
                <w:div w:id="1453599645">
                  <w:marLeft w:val="0"/>
                  <w:marRight w:val="0"/>
                  <w:marTop w:val="0"/>
                  <w:marBottom w:val="0"/>
                  <w:divBdr>
                    <w:top w:val="none" w:sz="0" w:space="0" w:color="auto"/>
                    <w:left w:val="none" w:sz="0" w:space="0" w:color="auto"/>
                    <w:bottom w:val="none" w:sz="0" w:space="0" w:color="auto"/>
                    <w:right w:val="none" w:sz="0" w:space="0" w:color="auto"/>
                  </w:divBdr>
                </w:div>
                <w:div w:id="1453599675">
                  <w:marLeft w:val="0"/>
                  <w:marRight w:val="0"/>
                  <w:marTop w:val="0"/>
                  <w:marBottom w:val="0"/>
                  <w:divBdr>
                    <w:top w:val="none" w:sz="0" w:space="0" w:color="auto"/>
                    <w:left w:val="none" w:sz="0" w:space="0" w:color="auto"/>
                    <w:bottom w:val="none" w:sz="0" w:space="0" w:color="auto"/>
                    <w:right w:val="none" w:sz="0" w:space="0" w:color="auto"/>
                  </w:divBdr>
                  <w:divsChild>
                    <w:div w:id="1453599741">
                      <w:marLeft w:val="0"/>
                      <w:marRight w:val="0"/>
                      <w:marTop w:val="0"/>
                      <w:marBottom w:val="0"/>
                      <w:divBdr>
                        <w:top w:val="none" w:sz="0" w:space="0" w:color="auto"/>
                        <w:left w:val="none" w:sz="0" w:space="0" w:color="auto"/>
                        <w:bottom w:val="none" w:sz="0" w:space="0" w:color="auto"/>
                        <w:right w:val="none" w:sz="0" w:space="0" w:color="auto"/>
                      </w:divBdr>
                    </w:div>
                  </w:divsChild>
                </w:div>
                <w:div w:id="1453599696">
                  <w:marLeft w:val="0"/>
                  <w:marRight w:val="0"/>
                  <w:marTop w:val="0"/>
                  <w:marBottom w:val="0"/>
                  <w:divBdr>
                    <w:top w:val="none" w:sz="0" w:space="0" w:color="auto"/>
                    <w:left w:val="none" w:sz="0" w:space="0" w:color="auto"/>
                    <w:bottom w:val="none" w:sz="0" w:space="0" w:color="auto"/>
                    <w:right w:val="none" w:sz="0" w:space="0" w:color="auto"/>
                  </w:divBdr>
                </w:div>
                <w:div w:id="1453599740">
                  <w:marLeft w:val="0"/>
                  <w:marRight w:val="0"/>
                  <w:marTop w:val="0"/>
                  <w:marBottom w:val="0"/>
                  <w:divBdr>
                    <w:top w:val="none" w:sz="0" w:space="0" w:color="auto"/>
                    <w:left w:val="none" w:sz="0" w:space="0" w:color="auto"/>
                    <w:bottom w:val="none" w:sz="0" w:space="0" w:color="auto"/>
                    <w:right w:val="none" w:sz="0" w:space="0" w:color="auto"/>
                  </w:divBdr>
                  <w:divsChild>
                    <w:div w:id="1453599709">
                      <w:marLeft w:val="0"/>
                      <w:marRight w:val="0"/>
                      <w:marTop w:val="0"/>
                      <w:marBottom w:val="0"/>
                      <w:divBdr>
                        <w:top w:val="none" w:sz="0" w:space="0" w:color="auto"/>
                        <w:left w:val="none" w:sz="0" w:space="0" w:color="auto"/>
                        <w:bottom w:val="none" w:sz="0" w:space="0" w:color="auto"/>
                        <w:right w:val="none" w:sz="0" w:space="0" w:color="auto"/>
                      </w:divBdr>
                    </w:div>
                  </w:divsChild>
                </w:div>
                <w:div w:id="1453599754">
                  <w:marLeft w:val="0"/>
                  <w:marRight w:val="0"/>
                  <w:marTop w:val="0"/>
                  <w:marBottom w:val="0"/>
                  <w:divBdr>
                    <w:top w:val="none" w:sz="0" w:space="0" w:color="auto"/>
                    <w:left w:val="none" w:sz="0" w:space="0" w:color="auto"/>
                    <w:bottom w:val="none" w:sz="0" w:space="0" w:color="auto"/>
                    <w:right w:val="none" w:sz="0" w:space="0" w:color="auto"/>
                  </w:divBdr>
                  <w:divsChild>
                    <w:div w:id="1453599802">
                      <w:marLeft w:val="0"/>
                      <w:marRight w:val="0"/>
                      <w:marTop w:val="0"/>
                      <w:marBottom w:val="0"/>
                      <w:divBdr>
                        <w:top w:val="none" w:sz="0" w:space="0" w:color="auto"/>
                        <w:left w:val="none" w:sz="0" w:space="0" w:color="auto"/>
                        <w:bottom w:val="none" w:sz="0" w:space="0" w:color="auto"/>
                        <w:right w:val="none" w:sz="0" w:space="0" w:color="auto"/>
                      </w:divBdr>
                    </w:div>
                  </w:divsChild>
                </w:div>
                <w:div w:id="1453599762">
                  <w:marLeft w:val="0"/>
                  <w:marRight w:val="0"/>
                  <w:marTop w:val="0"/>
                  <w:marBottom w:val="0"/>
                  <w:divBdr>
                    <w:top w:val="none" w:sz="0" w:space="0" w:color="auto"/>
                    <w:left w:val="none" w:sz="0" w:space="0" w:color="auto"/>
                    <w:bottom w:val="none" w:sz="0" w:space="0" w:color="auto"/>
                    <w:right w:val="none" w:sz="0" w:space="0" w:color="auto"/>
                  </w:divBdr>
                  <w:divsChild>
                    <w:div w:id="1453599651">
                      <w:marLeft w:val="0"/>
                      <w:marRight w:val="0"/>
                      <w:marTop w:val="0"/>
                      <w:marBottom w:val="0"/>
                      <w:divBdr>
                        <w:top w:val="none" w:sz="0" w:space="0" w:color="auto"/>
                        <w:left w:val="none" w:sz="0" w:space="0" w:color="auto"/>
                        <w:bottom w:val="none" w:sz="0" w:space="0" w:color="auto"/>
                        <w:right w:val="none" w:sz="0" w:space="0" w:color="auto"/>
                      </w:divBdr>
                    </w:div>
                    <w:div w:id="1453599793">
                      <w:marLeft w:val="0"/>
                      <w:marRight w:val="0"/>
                      <w:marTop w:val="0"/>
                      <w:marBottom w:val="0"/>
                      <w:divBdr>
                        <w:top w:val="none" w:sz="0" w:space="0" w:color="auto"/>
                        <w:left w:val="none" w:sz="0" w:space="0" w:color="auto"/>
                        <w:bottom w:val="none" w:sz="0" w:space="0" w:color="auto"/>
                        <w:right w:val="none" w:sz="0" w:space="0" w:color="auto"/>
                      </w:divBdr>
                    </w:div>
                  </w:divsChild>
                </w:div>
                <w:div w:id="1453599791">
                  <w:marLeft w:val="0"/>
                  <w:marRight w:val="0"/>
                  <w:marTop w:val="0"/>
                  <w:marBottom w:val="0"/>
                  <w:divBdr>
                    <w:top w:val="none" w:sz="0" w:space="0" w:color="auto"/>
                    <w:left w:val="none" w:sz="0" w:space="0" w:color="auto"/>
                    <w:bottom w:val="none" w:sz="0" w:space="0" w:color="auto"/>
                    <w:right w:val="none" w:sz="0" w:space="0" w:color="auto"/>
                  </w:divBdr>
                  <w:divsChild>
                    <w:div w:id="1453599757">
                      <w:marLeft w:val="0"/>
                      <w:marRight w:val="0"/>
                      <w:marTop w:val="0"/>
                      <w:marBottom w:val="0"/>
                      <w:divBdr>
                        <w:top w:val="none" w:sz="0" w:space="0" w:color="auto"/>
                        <w:left w:val="none" w:sz="0" w:space="0" w:color="auto"/>
                        <w:bottom w:val="none" w:sz="0" w:space="0" w:color="auto"/>
                        <w:right w:val="none" w:sz="0" w:space="0" w:color="auto"/>
                      </w:divBdr>
                    </w:div>
                  </w:divsChild>
                </w:div>
                <w:div w:id="1453599799">
                  <w:marLeft w:val="0"/>
                  <w:marRight w:val="0"/>
                  <w:marTop w:val="0"/>
                  <w:marBottom w:val="0"/>
                  <w:divBdr>
                    <w:top w:val="none" w:sz="0" w:space="0" w:color="auto"/>
                    <w:left w:val="none" w:sz="0" w:space="0" w:color="auto"/>
                    <w:bottom w:val="none" w:sz="0" w:space="0" w:color="auto"/>
                    <w:right w:val="none" w:sz="0" w:space="0" w:color="auto"/>
                  </w:divBdr>
                  <w:divsChild>
                    <w:div w:id="145359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599669">
          <w:marLeft w:val="0"/>
          <w:marRight w:val="0"/>
          <w:marTop w:val="0"/>
          <w:marBottom w:val="0"/>
          <w:divBdr>
            <w:top w:val="none" w:sz="0" w:space="0" w:color="auto"/>
            <w:left w:val="none" w:sz="0" w:space="0" w:color="auto"/>
            <w:bottom w:val="none" w:sz="0" w:space="0" w:color="auto"/>
            <w:right w:val="none" w:sz="0" w:space="0" w:color="auto"/>
          </w:divBdr>
          <w:divsChild>
            <w:div w:id="1453599672">
              <w:marLeft w:val="0"/>
              <w:marRight w:val="0"/>
              <w:marTop w:val="0"/>
              <w:marBottom w:val="0"/>
              <w:divBdr>
                <w:top w:val="none" w:sz="0" w:space="0" w:color="auto"/>
                <w:left w:val="none" w:sz="0" w:space="0" w:color="auto"/>
                <w:bottom w:val="none" w:sz="0" w:space="0" w:color="auto"/>
                <w:right w:val="none" w:sz="0" w:space="0" w:color="auto"/>
              </w:divBdr>
            </w:div>
            <w:div w:id="1453599703">
              <w:marLeft w:val="0"/>
              <w:marRight w:val="0"/>
              <w:marTop w:val="0"/>
              <w:marBottom w:val="0"/>
              <w:divBdr>
                <w:top w:val="none" w:sz="0" w:space="0" w:color="auto"/>
                <w:left w:val="none" w:sz="0" w:space="0" w:color="auto"/>
                <w:bottom w:val="none" w:sz="0" w:space="0" w:color="auto"/>
                <w:right w:val="none" w:sz="0" w:space="0" w:color="auto"/>
              </w:divBdr>
            </w:div>
            <w:div w:id="1453599717">
              <w:marLeft w:val="0"/>
              <w:marRight w:val="0"/>
              <w:marTop w:val="0"/>
              <w:marBottom w:val="0"/>
              <w:divBdr>
                <w:top w:val="none" w:sz="0" w:space="0" w:color="auto"/>
                <w:left w:val="none" w:sz="0" w:space="0" w:color="auto"/>
                <w:bottom w:val="none" w:sz="0" w:space="0" w:color="auto"/>
                <w:right w:val="none" w:sz="0" w:space="0" w:color="auto"/>
              </w:divBdr>
            </w:div>
            <w:div w:id="1453599728">
              <w:marLeft w:val="0"/>
              <w:marRight w:val="0"/>
              <w:marTop w:val="0"/>
              <w:marBottom w:val="0"/>
              <w:divBdr>
                <w:top w:val="none" w:sz="0" w:space="0" w:color="auto"/>
                <w:left w:val="none" w:sz="0" w:space="0" w:color="auto"/>
                <w:bottom w:val="none" w:sz="0" w:space="0" w:color="auto"/>
                <w:right w:val="none" w:sz="0" w:space="0" w:color="auto"/>
              </w:divBdr>
            </w:div>
            <w:div w:id="1453599751">
              <w:marLeft w:val="0"/>
              <w:marRight w:val="0"/>
              <w:marTop w:val="0"/>
              <w:marBottom w:val="0"/>
              <w:divBdr>
                <w:top w:val="none" w:sz="0" w:space="0" w:color="auto"/>
                <w:left w:val="none" w:sz="0" w:space="0" w:color="auto"/>
                <w:bottom w:val="none" w:sz="0" w:space="0" w:color="auto"/>
                <w:right w:val="none" w:sz="0" w:space="0" w:color="auto"/>
              </w:divBdr>
            </w:div>
          </w:divsChild>
        </w:div>
        <w:div w:id="1453599674">
          <w:marLeft w:val="0"/>
          <w:marRight w:val="0"/>
          <w:marTop w:val="0"/>
          <w:marBottom w:val="0"/>
          <w:divBdr>
            <w:top w:val="none" w:sz="0" w:space="0" w:color="auto"/>
            <w:left w:val="none" w:sz="0" w:space="0" w:color="auto"/>
            <w:bottom w:val="none" w:sz="0" w:space="0" w:color="auto"/>
            <w:right w:val="none" w:sz="0" w:space="0" w:color="auto"/>
          </w:divBdr>
        </w:div>
        <w:div w:id="1453599676">
          <w:marLeft w:val="0"/>
          <w:marRight w:val="0"/>
          <w:marTop w:val="0"/>
          <w:marBottom w:val="0"/>
          <w:divBdr>
            <w:top w:val="none" w:sz="0" w:space="0" w:color="auto"/>
            <w:left w:val="none" w:sz="0" w:space="0" w:color="auto"/>
            <w:bottom w:val="none" w:sz="0" w:space="0" w:color="auto"/>
            <w:right w:val="none" w:sz="0" w:space="0" w:color="auto"/>
          </w:divBdr>
          <w:divsChild>
            <w:div w:id="1453599699">
              <w:marLeft w:val="0"/>
              <w:marRight w:val="0"/>
              <w:marTop w:val="0"/>
              <w:marBottom w:val="0"/>
              <w:divBdr>
                <w:top w:val="none" w:sz="0" w:space="0" w:color="auto"/>
                <w:left w:val="none" w:sz="0" w:space="0" w:color="auto"/>
                <w:bottom w:val="none" w:sz="0" w:space="0" w:color="auto"/>
                <w:right w:val="none" w:sz="0" w:space="0" w:color="auto"/>
              </w:divBdr>
            </w:div>
            <w:div w:id="1453599739">
              <w:marLeft w:val="0"/>
              <w:marRight w:val="0"/>
              <w:marTop w:val="0"/>
              <w:marBottom w:val="0"/>
              <w:divBdr>
                <w:top w:val="none" w:sz="0" w:space="0" w:color="auto"/>
                <w:left w:val="none" w:sz="0" w:space="0" w:color="auto"/>
                <w:bottom w:val="none" w:sz="0" w:space="0" w:color="auto"/>
                <w:right w:val="none" w:sz="0" w:space="0" w:color="auto"/>
              </w:divBdr>
            </w:div>
            <w:div w:id="1453599755">
              <w:marLeft w:val="0"/>
              <w:marRight w:val="0"/>
              <w:marTop w:val="0"/>
              <w:marBottom w:val="0"/>
              <w:divBdr>
                <w:top w:val="none" w:sz="0" w:space="0" w:color="auto"/>
                <w:left w:val="none" w:sz="0" w:space="0" w:color="auto"/>
                <w:bottom w:val="none" w:sz="0" w:space="0" w:color="auto"/>
                <w:right w:val="none" w:sz="0" w:space="0" w:color="auto"/>
              </w:divBdr>
            </w:div>
            <w:div w:id="1453599783">
              <w:marLeft w:val="0"/>
              <w:marRight w:val="0"/>
              <w:marTop w:val="0"/>
              <w:marBottom w:val="0"/>
              <w:divBdr>
                <w:top w:val="none" w:sz="0" w:space="0" w:color="auto"/>
                <w:left w:val="none" w:sz="0" w:space="0" w:color="auto"/>
                <w:bottom w:val="none" w:sz="0" w:space="0" w:color="auto"/>
                <w:right w:val="none" w:sz="0" w:space="0" w:color="auto"/>
              </w:divBdr>
            </w:div>
            <w:div w:id="1453599810">
              <w:marLeft w:val="0"/>
              <w:marRight w:val="0"/>
              <w:marTop w:val="0"/>
              <w:marBottom w:val="0"/>
              <w:divBdr>
                <w:top w:val="none" w:sz="0" w:space="0" w:color="auto"/>
                <w:left w:val="none" w:sz="0" w:space="0" w:color="auto"/>
                <w:bottom w:val="none" w:sz="0" w:space="0" w:color="auto"/>
                <w:right w:val="none" w:sz="0" w:space="0" w:color="auto"/>
              </w:divBdr>
            </w:div>
          </w:divsChild>
        </w:div>
        <w:div w:id="1453599689">
          <w:marLeft w:val="0"/>
          <w:marRight w:val="0"/>
          <w:marTop w:val="0"/>
          <w:marBottom w:val="0"/>
          <w:divBdr>
            <w:top w:val="none" w:sz="0" w:space="0" w:color="auto"/>
            <w:left w:val="none" w:sz="0" w:space="0" w:color="auto"/>
            <w:bottom w:val="none" w:sz="0" w:space="0" w:color="auto"/>
            <w:right w:val="none" w:sz="0" w:space="0" w:color="auto"/>
          </w:divBdr>
          <w:divsChild>
            <w:div w:id="1453599633">
              <w:marLeft w:val="0"/>
              <w:marRight w:val="0"/>
              <w:marTop w:val="0"/>
              <w:marBottom w:val="0"/>
              <w:divBdr>
                <w:top w:val="none" w:sz="0" w:space="0" w:color="auto"/>
                <w:left w:val="none" w:sz="0" w:space="0" w:color="auto"/>
                <w:bottom w:val="none" w:sz="0" w:space="0" w:color="auto"/>
                <w:right w:val="none" w:sz="0" w:space="0" w:color="auto"/>
              </w:divBdr>
            </w:div>
            <w:div w:id="1453599708">
              <w:marLeft w:val="0"/>
              <w:marRight w:val="0"/>
              <w:marTop w:val="0"/>
              <w:marBottom w:val="0"/>
              <w:divBdr>
                <w:top w:val="none" w:sz="0" w:space="0" w:color="auto"/>
                <w:left w:val="none" w:sz="0" w:space="0" w:color="auto"/>
                <w:bottom w:val="none" w:sz="0" w:space="0" w:color="auto"/>
                <w:right w:val="none" w:sz="0" w:space="0" w:color="auto"/>
              </w:divBdr>
            </w:div>
            <w:div w:id="1453599748">
              <w:marLeft w:val="0"/>
              <w:marRight w:val="0"/>
              <w:marTop w:val="0"/>
              <w:marBottom w:val="0"/>
              <w:divBdr>
                <w:top w:val="none" w:sz="0" w:space="0" w:color="auto"/>
                <w:left w:val="none" w:sz="0" w:space="0" w:color="auto"/>
                <w:bottom w:val="none" w:sz="0" w:space="0" w:color="auto"/>
                <w:right w:val="none" w:sz="0" w:space="0" w:color="auto"/>
              </w:divBdr>
            </w:div>
            <w:div w:id="1453599788">
              <w:marLeft w:val="0"/>
              <w:marRight w:val="0"/>
              <w:marTop w:val="0"/>
              <w:marBottom w:val="0"/>
              <w:divBdr>
                <w:top w:val="none" w:sz="0" w:space="0" w:color="auto"/>
                <w:left w:val="none" w:sz="0" w:space="0" w:color="auto"/>
                <w:bottom w:val="none" w:sz="0" w:space="0" w:color="auto"/>
                <w:right w:val="none" w:sz="0" w:space="0" w:color="auto"/>
              </w:divBdr>
            </w:div>
            <w:div w:id="1453599811">
              <w:marLeft w:val="0"/>
              <w:marRight w:val="0"/>
              <w:marTop w:val="0"/>
              <w:marBottom w:val="0"/>
              <w:divBdr>
                <w:top w:val="none" w:sz="0" w:space="0" w:color="auto"/>
                <w:left w:val="none" w:sz="0" w:space="0" w:color="auto"/>
                <w:bottom w:val="none" w:sz="0" w:space="0" w:color="auto"/>
                <w:right w:val="none" w:sz="0" w:space="0" w:color="auto"/>
              </w:divBdr>
            </w:div>
          </w:divsChild>
        </w:div>
        <w:div w:id="1453599690">
          <w:marLeft w:val="0"/>
          <w:marRight w:val="0"/>
          <w:marTop w:val="0"/>
          <w:marBottom w:val="0"/>
          <w:divBdr>
            <w:top w:val="none" w:sz="0" w:space="0" w:color="auto"/>
            <w:left w:val="none" w:sz="0" w:space="0" w:color="auto"/>
            <w:bottom w:val="none" w:sz="0" w:space="0" w:color="auto"/>
            <w:right w:val="none" w:sz="0" w:space="0" w:color="auto"/>
          </w:divBdr>
        </w:div>
        <w:div w:id="1453599695">
          <w:marLeft w:val="0"/>
          <w:marRight w:val="0"/>
          <w:marTop w:val="0"/>
          <w:marBottom w:val="0"/>
          <w:divBdr>
            <w:top w:val="none" w:sz="0" w:space="0" w:color="auto"/>
            <w:left w:val="none" w:sz="0" w:space="0" w:color="auto"/>
            <w:bottom w:val="none" w:sz="0" w:space="0" w:color="auto"/>
            <w:right w:val="none" w:sz="0" w:space="0" w:color="auto"/>
          </w:divBdr>
          <w:divsChild>
            <w:div w:id="1453599697">
              <w:marLeft w:val="0"/>
              <w:marRight w:val="0"/>
              <w:marTop w:val="0"/>
              <w:marBottom w:val="0"/>
              <w:divBdr>
                <w:top w:val="none" w:sz="0" w:space="0" w:color="auto"/>
                <w:left w:val="none" w:sz="0" w:space="0" w:color="auto"/>
                <w:bottom w:val="none" w:sz="0" w:space="0" w:color="auto"/>
                <w:right w:val="none" w:sz="0" w:space="0" w:color="auto"/>
              </w:divBdr>
            </w:div>
            <w:div w:id="1453599712">
              <w:marLeft w:val="0"/>
              <w:marRight w:val="0"/>
              <w:marTop w:val="0"/>
              <w:marBottom w:val="0"/>
              <w:divBdr>
                <w:top w:val="none" w:sz="0" w:space="0" w:color="auto"/>
                <w:left w:val="none" w:sz="0" w:space="0" w:color="auto"/>
                <w:bottom w:val="none" w:sz="0" w:space="0" w:color="auto"/>
                <w:right w:val="none" w:sz="0" w:space="0" w:color="auto"/>
              </w:divBdr>
            </w:div>
            <w:div w:id="1453599726">
              <w:marLeft w:val="0"/>
              <w:marRight w:val="0"/>
              <w:marTop w:val="0"/>
              <w:marBottom w:val="0"/>
              <w:divBdr>
                <w:top w:val="none" w:sz="0" w:space="0" w:color="auto"/>
                <w:left w:val="none" w:sz="0" w:space="0" w:color="auto"/>
                <w:bottom w:val="none" w:sz="0" w:space="0" w:color="auto"/>
                <w:right w:val="none" w:sz="0" w:space="0" w:color="auto"/>
              </w:divBdr>
            </w:div>
            <w:div w:id="1453599756">
              <w:marLeft w:val="0"/>
              <w:marRight w:val="0"/>
              <w:marTop w:val="0"/>
              <w:marBottom w:val="0"/>
              <w:divBdr>
                <w:top w:val="none" w:sz="0" w:space="0" w:color="auto"/>
                <w:left w:val="none" w:sz="0" w:space="0" w:color="auto"/>
                <w:bottom w:val="none" w:sz="0" w:space="0" w:color="auto"/>
                <w:right w:val="none" w:sz="0" w:space="0" w:color="auto"/>
              </w:divBdr>
            </w:div>
            <w:div w:id="1453599780">
              <w:marLeft w:val="0"/>
              <w:marRight w:val="0"/>
              <w:marTop w:val="0"/>
              <w:marBottom w:val="0"/>
              <w:divBdr>
                <w:top w:val="none" w:sz="0" w:space="0" w:color="auto"/>
                <w:left w:val="none" w:sz="0" w:space="0" w:color="auto"/>
                <w:bottom w:val="none" w:sz="0" w:space="0" w:color="auto"/>
                <w:right w:val="none" w:sz="0" w:space="0" w:color="auto"/>
              </w:divBdr>
            </w:div>
          </w:divsChild>
        </w:div>
        <w:div w:id="1453599722">
          <w:marLeft w:val="0"/>
          <w:marRight w:val="0"/>
          <w:marTop w:val="0"/>
          <w:marBottom w:val="0"/>
          <w:divBdr>
            <w:top w:val="none" w:sz="0" w:space="0" w:color="auto"/>
            <w:left w:val="none" w:sz="0" w:space="0" w:color="auto"/>
            <w:bottom w:val="none" w:sz="0" w:space="0" w:color="auto"/>
            <w:right w:val="none" w:sz="0" w:space="0" w:color="auto"/>
          </w:divBdr>
          <w:divsChild>
            <w:div w:id="1453599649">
              <w:marLeft w:val="0"/>
              <w:marRight w:val="0"/>
              <w:marTop w:val="0"/>
              <w:marBottom w:val="0"/>
              <w:divBdr>
                <w:top w:val="none" w:sz="0" w:space="0" w:color="auto"/>
                <w:left w:val="none" w:sz="0" w:space="0" w:color="auto"/>
                <w:bottom w:val="none" w:sz="0" w:space="0" w:color="auto"/>
                <w:right w:val="none" w:sz="0" w:space="0" w:color="auto"/>
              </w:divBdr>
            </w:div>
            <w:div w:id="1453599667">
              <w:marLeft w:val="0"/>
              <w:marRight w:val="0"/>
              <w:marTop w:val="0"/>
              <w:marBottom w:val="0"/>
              <w:divBdr>
                <w:top w:val="none" w:sz="0" w:space="0" w:color="auto"/>
                <w:left w:val="none" w:sz="0" w:space="0" w:color="auto"/>
                <w:bottom w:val="none" w:sz="0" w:space="0" w:color="auto"/>
                <w:right w:val="none" w:sz="0" w:space="0" w:color="auto"/>
              </w:divBdr>
            </w:div>
            <w:div w:id="1453599713">
              <w:marLeft w:val="0"/>
              <w:marRight w:val="0"/>
              <w:marTop w:val="0"/>
              <w:marBottom w:val="0"/>
              <w:divBdr>
                <w:top w:val="none" w:sz="0" w:space="0" w:color="auto"/>
                <w:left w:val="none" w:sz="0" w:space="0" w:color="auto"/>
                <w:bottom w:val="none" w:sz="0" w:space="0" w:color="auto"/>
                <w:right w:val="none" w:sz="0" w:space="0" w:color="auto"/>
              </w:divBdr>
            </w:div>
            <w:div w:id="1453599765">
              <w:marLeft w:val="0"/>
              <w:marRight w:val="0"/>
              <w:marTop w:val="0"/>
              <w:marBottom w:val="0"/>
              <w:divBdr>
                <w:top w:val="none" w:sz="0" w:space="0" w:color="auto"/>
                <w:left w:val="none" w:sz="0" w:space="0" w:color="auto"/>
                <w:bottom w:val="none" w:sz="0" w:space="0" w:color="auto"/>
                <w:right w:val="none" w:sz="0" w:space="0" w:color="auto"/>
              </w:divBdr>
            </w:div>
            <w:div w:id="1453599808">
              <w:marLeft w:val="0"/>
              <w:marRight w:val="0"/>
              <w:marTop w:val="0"/>
              <w:marBottom w:val="0"/>
              <w:divBdr>
                <w:top w:val="none" w:sz="0" w:space="0" w:color="auto"/>
                <w:left w:val="none" w:sz="0" w:space="0" w:color="auto"/>
                <w:bottom w:val="none" w:sz="0" w:space="0" w:color="auto"/>
                <w:right w:val="none" w:sz="0" w:space="0" w:color="auto"/>
              </w:divBdr>
            </w:div>
          </w:divsChild>
        </w:div>
        <w:div w:id="1453599744">
          <w:marLeft w:val="0"/>
          <w:marRight w:val="0"/>
          <w:marTop w:val="0"/>
          <w:marBottom w:val="0"/>
          <w:divBdr>
            <w:top w:val="none" w:sz="0" w:space="0" w:color="auto"/>
            <w:left w:val="none" w:sz="0" w:space="0" w:color="auto"/>
            <w:bottom w:val="none" w:sz="0" w:space="0" w:color="auto"/>
            <w:right w:val="none" w:sz="0" w:space="0" w:color="auto"/>
          </w:divBdr>
          <w:divsChild>
            <w:div w:id="1453599639">
              <w:marLeft w:val="0"/>
              <w:marRight w:val="0"/>
              <w:marTop w:val="0"/>
              <w:marBottom w:val="0"/>
              <w:divBdr>
                <w:top w:val="none" w:sz="0" w:space="0" w:color="auto"/>
                <w:left w:val="none" w:sz="0" w:space="0" w:color="auto"/>
                <w:bottom w:val="none" w:sz="0" w:space="0" w:color="auto"/>
                <w:right w:val="none" w:sz="0" w:space="0" w:color="auto"/>
              </w:divBdr>
            </w:div>
            <w:div w:id="1453599670">
              <w:marLeft w:val="0"/>
              <w:marRight w:val="0"/>
              <w:marTop w:val="0"/>
              <w:marBottom w:val="0"/>
              <w:divBdr>
                <w:top w:val="none" w:sz="0" w:space="0" w:color="auto"/>
                <w:left w:val="none" w:sz="0" w:space="0" w:color="auto"/>
                <w:bottom w:val="none" w:sz="0" w:space="0" w:color="auto"/>
                <w:right w:val="none" w:sz="0" w:space="0" w:color="auto"/>
              </w:divBdr>
            </w:div>
            <w:div w:id="1453599743">
              <w:marLeft w:val="0"/>
              <w:marRight w:val="0"/>
              <w:marTop w:val="0"/>
              <w:marBottom w:val="0"/>
              <w:divBdr>
                <w:top w:val="none" w:sz="0" w:space="0" w:color="auto"/>
                <w:left w:val="none" w:sz="0" w:space="0" w:color="auto"/>
                <w:bottom w:val="none" w:sz="0" w:space="0" w:color="auto"/>
                <w:right w:val="none" w:sz="0" w:space="0" w:color="auto"/>
              </w:divBdr>
            </w:div>
            <w:div w:id="1453599753">
              <w:marLeft w:val="0"/>
              <w:marRight w:val="0"/>
              <w:marTop w:val="0"/>
              <w:marBottom w:val="0"/>
              <w:divBdr>
                <w:top w:val="none" w:sz="0" w:space="0" w:color="auto"/>
                <w:left w:val="none" w:sz="0" w:space="0" w:color="auto"/>
                <w:bottom w:val="none" w:sz="0" w:space="0" w:color="auto"/>
                <w:right w:val="none" w:sz="0" w:space="0" w:color="auto"/>
              </w:divBdr>
            </w:div>
            <w:div w:id="1453599803">
              <w:marLeft w:val="0"/>
              <w:marRight w:val="0"/>
              <w:marTop w:val="0"/>
              <w:marBottom w:val="0"/>
              <w:divBdr>
                <w:top w:val="none" w:sz="0" w:space="0" w:color="auto"/>
                <w:left w:val="none" w:sz="0" w:space="0" w:color="auto"/>
                <w:bottom w:val="none" w:sz="0" w:space="0" w:color="auto"/>
                <w:right w:val="none" w:sz="0" w:space="0" w:color="auto"/>
              </w:divBdr>
            </w:div>
          </w:divsChild>
        </w:div>
        <w:div w:id="1453599761">
          <w:marLeft w:val="0"/>
          <w:marRight w:val="0"/>
          <w:marTop w:val="0"/>
          <w:marBottom w:val="0"/>
          <w:divBdr>
            <w:top w:val="none" w:sz="0" w:space="0" w:color="auto"/>
            <w:left w:val="none" w:sz="0" w:space="0" w:color="auto"/>
            <w:bottom w:val="none" w:sz="0" w:space="0" w:color="auto"/>
            <w:right w:val="none" w:sz="0" w:space="0" w:color="auto"/>
          </w:divBdr>
          <w:divsChild>
            <w:div w:id="1453599735">
              <w:marLeft w:val="0"/>
              <w:marRight w:val="0"/>
              <w:marTop w:val="0"/>
              <w:marBottom w:val="0"/>
              <w:divBdr>
                <w:top w:val="none" w:sz="0" w:space="0" w:color="auto"/>
                <w:left w:val="none" w:sz="0" w:space="0" w:color="auto"/>
                <w:bottom w:val="none" w:sz="0" w:space="0" w:color="auto"/>
                <w:right w:val="none" w:sz="0" w:space="0" w:color="auto"/>
              </w:divBdr>
            </w:div>
          </w:divsChild>
        </w:div>
        <w:div w:id="1453599763">
          <w:marLeft w:val="0"/>
          <w:marRight w:val="0"/>
          <w:marTop w:val="0"/>
          <w:marBottom w:val="0"/>
          <w:divBdr>
            <w:top w:val="none" w:sz="0" w:space="0" w:color="auto"/>
            <w:left w:val="none" w:sz="0" w:space="0" w:color="auto"/>
            <w:bottom w:val="none" w:sz="0" w:space="0" w:color="auto"/>
            <w:right w:val="none" w:sz="0" w:space="0" w:color="auto"/>
          </w:divBdr>
          <w:divsChild>
            <w:div w:id="1453599650">
              <w:marLeft w:val="0"/>
              <w:marRight w:val="0"/>
              <w:marTop w:val="0"/>
              <w:marBottom w:val="0"/>
              <w:divBdr>
                <w:top w:val="none" w:sz="0" w:space="0" w:color="auto"/>
                <w:left w:val="none" w:sz="0" w:space="0" w:color="auto"/>
                <w:bottom w:val="none" w:sz="0" w:space="0" w:color="auto"/>
                <w:right w:val="none" w:sz="0" w:space="0" w:color="auto"/>
              </w:divBdr>
            </w:div>
            <w:div w:id="1453599653">
              <w:marLeft w:val="0"/>
              <w:marRight w:val="0"/>
              <w:marTop w:val="0"/>
              <w:marBottom w:val="0"/>
              <w:divBdr>
                <w:top w:val="none" w:sz="0" w:space="0" w:color="auto"/>
                <w:left w:val="none" w:sz="0" w:space="0" w:color="auto"/>
                <w:bottom w:val="none" w:sz="0" w:space="0" w:color="auto"/>
                <w:right w:val="none" w:sz="0" w:space="0" w:color="auto"/>
              </w:divBdr>
            </w:div>
            <w:div w:id="1453599720">
              <w:marLeft w:val="0"/>
              <w:marRight w:val="0"/>
              <w:marTop w:val="0"/>
              <w:marBottom w:val="0"/>
              <w:divBdr>
                <w:top w:val="none" w:sz="0" w:space="0" w:color="auto"/>
                <w:left w:val="none" w:sz="0" w:space="0" w:color="auto"/>
                <w:bottom w:val="none" w:sz="0" w:space="0" w:color="auto"/>
                <w:right w:val="none" w:sz="0" w:space="0" w:color="auto"/>
              </w:divBdr>
            </w:div>
            <w:div w:id="1453599731">
              <w:marLeft w:val="0"/>
              <w:marRight w:val="0"/>
              <w:marTop w:val="0"/>
              <w:marBottom w:val="0"/>
              <w:divBdr>
                <w:top w:val="none" w:sz="0" w:space="0" w:color="auto"/>
                <w:left w:val="none" w:sz="0" w:space="0" w:color="auto"/>
                <w:bottom w:val="none" w:sz="0" w:space="0" w:color="auto"/>
                <w:right w:val="none" w:sz="0" w:space="0" w:color="auto"/>
              </w:divBdr>
            </w:div>
            <w:div w:id="1453599745">
              <w:marLeft w:val="0"/>
              <w:marRight w:val="0"/>
              <w:marTop w:val="0"/>
              <w:marBottom w:val="0"/>
              <w:divBdr>
                <w:top w:val="none" w:sz="0" w:space="0" w:color="auto"/>
                <w:left w:val="none" w:sz="0" w:space="0" w:color="auto"/>
                <w:bottom w:val="none" w:sz="0" w:space="0" w:color="auto"/>
                <w:right w:val="none" w:sz="0" w:space="0" w:color="auto"/>
              </w:divBdr>
            </w:div>
          </w:divsChild>
        </w:div>
        <w:div w:id="1453599769">
          <w:marLeft w:val="0"/>
          <w:marRight w:val="0"/>
          <w:marTop w:val="0"/>
          <w:marBottom w:val="0"/>
          <w:divBdr>
            <w:top w:val="none" w:sz="0" w:space="0" w:color="auto"/>
            <w:left w:val="none" w:sz="0" w:space="0" w:color="auto"/>
            <w:bottom w:val="none" w:sz="0" w:space="0" w:color="auto"/>
            <w:right w:val="none" w:sz="0" w:space="0" w:color="auto"/>
          </w:divBdr>
          <w:divsChild>
            <w:div w:id="1453599627">
              <w:marLeft w:val="0"/>
              <w:marRight w:val="0"/>
              <w:marTop w:val="0"/>
              <w:marBottom w:val="0"/>
              <w:divBdr>
                <w:top w:val="none" w:sz="0" w:space="0" w:color="auto"/>
                <w:left w:val="none" w:sz="0" w:space="0" w:color="auto"/>
                <w:bottom w:val="none" w:sz="0" w:space="0" w:color="auto"/>
                <w:right w:val="none" w:sz="0" w:space="0" w:color="auto"/>
              </w:divBdr>
            </w:div>
            <w:div w:id="1453599727">
              <w:marLeft w:val="0"/>
              <w:marRight w:val="0"/>
              <w:marTop w:val="0"/>
              <w:marBottom w:val="0"/>
              <w:divBdr>
                <w:top w:val="none" w:sz="0" w:space="0" w:color="auto"/>
                <w:left w:val="none" w:sz="0" w:space="0" w:color="auto"/>
                <w:bottom w:val="none" w:sz="0" w:space="0" w:color="auto"/>
                <w:right w:val="none" w:sz="0" w:space="0" w:color="auto"/>
              </w:divBdr>
            </w:div>
            <w:div w:id="1453599733">
              <w:marLeft w:val="0"/>
              <w:marRight w:val="0"/>
              <w:marTop w:val="0"/>
              <w:marBottom w:val="0"/>
              <w:divBdr>
                <w:top w:val="none" w:sz="0" w:space="0" w:color="auto"/>
                <w:left w:val="none" w:sz="0" w:space="0" w:color="auto"/>
                <w:bottom w:val="none" w:sz="0" w:space="0" w:color="auto"/>
                <w:right w:val="none" w:sz="0" w:space="0" w:color="auto"/>
              </w:divBdr>
            </w:div>
            <w:div w:id="1453599805">
              <w:marLeft w:val="0"/>
              <w:marRight w:val="0"/>
              <w:marTop w:val="0"/>
              <w:marBottom w:val="0"/>
              <w:divBdr>
                <w:top w:val="none" w:sz="0" w:space="0" w:color="auto"/>
                <w:left w:val="none" w:sz="0" w:space="0" w:color="auto"/>
                <w:bottom w:val="none" w:sz="0" w:space="0" w:color="auto"/>
                <w:right w:val="none" w:sz="0" w:space="0" w:color="auto"/>
              </w:divBdr>
            </w:div>
            <w:div w:id="1453599809">
              <w:marLeft w:val="0"/>
              <w:marRight w:val="0"/>
              <w:marTop w:val="0"/>
              <w:marBottom w:val="0"/>
              <w:divBdr>
                <w:top w:val="none" w:sz="0" w:space="0" w:color="auto"/>
                <w:left w:val="none" w:sz="0" w:space="0" w:color="auto"/>
                <w:bottom w:val="none" w:sz="0" w:space="0" w:color="auto"/>
                <w:right w:val="none" w:sz="0" w:space="0" w:color="auto"/>
              </w:divBdr>
            </w:div>
          </w:divsChild>
        </w:div>
        <w:div w:id="1453599779">
          <w:marLeft w:val="0"/>
          <w:marRight w:val="0"/>
          <w:marTop w:val="0"/>
          <w:marBottom w:val="0"/>
          <w:divBdr>
            <w:top w:val="none" w:sz="0" w:space="0" w:color="auto"/>
            <w:left w:val="none" w:sz="0" w:space="0" w:color="auto"/>
            <w:bottom w:val="none" w:sz="0" w:space="0" w:color="auto"/>
            <w:right w:val="none" w:sz="0" w:space="0" w:color="auto"/>
          </w:divBdr>
          <w:divsChild>
            <w:div w:id="1453599686">
              <w:marLeft w:val="0"/>
              <w:marRight w:val="0"/>
              <w:marTop w:val="0"/>
              <w:marBottom w:val="0"/>
              <w:divBdr>
                <w:top w:val="none" w:sz="0" w:space="0" w:color="auto"/>
                <w:left w:val="none" w:sz="0" w:space="0" w:color="auto"/>
                <w:bottom w:val="none" w:sz="0" w:space="0" w:color="auto"/>
                <w:right w:val="none" w:sz="0" w:space="0" w:color="auto"/>
              </w:divBdr>
            </w:div>
            <w:div w:id="1453599737">
              <w:marLeft w:val="0"/>
              <w:marRight w:val="0"/>
              <w:marTop w:val="0"/>
              <w:marBottom w:val="0"/>
              <w:divBdr>
                <w:top w:val="none" w:sz="0" w:space="0" w:color="auto"/>
                <w:left w:val="none" w:sz="0" w:space="0" w:color="auto"/>
                <w:bottom w:val="none" w:sz="0" w:space="0" w:color="auto"/>
                <w:right w:val="none" w:sz="0" w:space="0" w:color="auto"/>
              </w:divBdr>
            </w:div>
            <w:div w:id="1453599752">
              <w:marLeft w:val="0"/>
              <w:marRight w:val="0"/>
              <w:marTop w:val="0"/>
              <w:marBottom w:val="0"/>
              <w:divBdr>
                <w:top w:val="none" w:sz="0" w:space="0" w:color="auto"/>
                <w:left w:val="none" w:sz="0" w:space="0" w:color="auto"/>
                <w:bottom w:val="none" w:sz="0" w:space="0" w:color="auto"/>
                <w:right w:val="none" w:sz="0" w:space="0" w:color="auto"/>
              </w:divBdr>
            </w:div>
          </w:divsChild>
        </w:div>
        <w:div w:id="1453599782">
          <w:marLeft w:val="0"/>
          <w:marRight w:val="0"/>
          <w:marTop w:val="0"/>
          <w:marBottom w:val="0"/>
          <w:divBdr>
            <w:top w:val="none" w:sz="0" w:space="0" w:color="auto"/>
            <w:left w:val="none" w:sz="0" w:space="0" w:color="auto"/>
            <w:bottom w:val="none" w:sz="0" w:space="0" w:color="auto"/>
            <w:right w:val="none" w:sz="0" w:space="0" w:color="auto"/>
          </w:divBdr>
        </w:div>
        <w:div w:id="1453599785">
          <w:marLeft w:val="0"/>
          <w:marRight w:val="0"/>
          <w:marTop w:val="0"/>
          <w:marBottom w:val="0"/>
          <w:divBdr>
            <w:top w:val="none" w:sz="0" w:space="0" w:color="auto"/>
            <w:left w:val="none" w:sz="0" w:space="0" w:color="auto"/>
            <w:bottom w:val="none" w:sz="0" w:space="0" w:color="auto"/>
            <w:right w:val="none" w:sz="0" w:space="0" w:color="auto"/>
          </w:divBdr>
          <w:divsChild>
            <w:div w:id="1453599654">
              <w:marLeft w:val="0"/>
              <w:marRight w:val="0"/>
              <w:marTop w:val="0"/>
              <w:marBottom w:val="0"/>
              <w:divBdr>
                <w:top w:val="none" w:sz="0" w:space="0" w:color="auto"/>
                <w:left w:val="none" w:sz="0" w:space="0" w:color="auto"/>
                <w:bottom w:val="none" w:sz="0" w:space="0" w:color="auto"/>
                <w:right w:val="none" w:sz="0" w:space="0" w:color="auto"/>
              </w:divBdr>
            </w:div>
            <w:div w:id="1453599665">
              <w:marLeft w:val="0"/>
              <w:marRight w:val="0"/>
              <w:marTop w:val="0"/>
              <w:marBottom w:val="0"/>
              <w:divBdr>
                <w:top w:val="none" w:sz="0" w:space="0" w:color="auto"/>
                <w:left w:val="none" w:sz="0" w:space="0" w:color="auto"/>
                <w:bottom w:val="none" w:sz="0" w:space="0" w:color="auto"/>
                <w:right w:val="none" w:sz="0" w:space="0" w:color="auto"/>
              </w:divBdr>
            </w:div>
            <w:div w:id="1453599687">
              <w:marLeft w:val="0"/>
              <w:marRight w:val="0"/>
              <w:marTop w:val="0"/>
              <w:marBottom w:val="0"/>
              <w:divBdr>
                <w:top w:val="none" w:sz="0" w:space="0" w:color="auto"/>
                <w:left w:val="none" w:sz="0" w:space="0" w:color="auto"/>
                <w:bottom w:val="none" w:sz="0" w:space="0" w:color="auto"/>
                <w:right w:val="none" w:sz="0" w:space="0" w:color="auto"/>
              </w:divBdr>
            </w:div>
            <w:div w:id="1453599767">
              <w:marLeft w:val="0"/>
              <w:marRight w:val="0"/>
              <w:marTop w:val="0"/>
              <w:marBottom w:val="0"/>
              <w:divBdr>
                <w:top w:val="none" w:sz="0" w:space="0" w:color="auto"/>
                <w:left w:val="none" w:sz="0" w:space="0" w:color="auto"/>
                <w:bottom w:val="none" w:sz="0" w:space="0" w:color="auto"/>
                <w:right w:val="none" w:sz="0" w:space="0" w:color="auto"/>
              </w:divBdr>
            </w:div>
            <w:div w:id="1453599812">
              <w:marLeft w:val="0"/>
              <w:marRight w:val="0"/>
              <w:marTop w:val="0"/>
              <w:marBottom w:val="0"/>
              <w:divBdr>
                <w:top w:val="none" w:sz="0" w:space="0" w:color="auto"/>
                <w:left w:val="none" w:sz="0" w:space="0" w:color="auto"/>
                <w:bottom w:val="none" w:sz="0" w:space="0" w:color="auto"/>
                <w:right w:val="none" w:sz="0" w:space="0" w:color="auto"/>
              </w:divBdr>
            </w:div>
          </w:divsChild>
        </w:div>
        <w:div w:id="1453599786">
          <w:marLeft w:val="0"/>
          <w:marRight w:val="0"/>
          <w:marTop w:val="0"/>
          <w:marBottom w:val="0"/>
          <w:divBdr>
            <w:top w:val="none" w:sz="0" w:space="0" w:color="auto"/>
            <w:left w:val="none" w:sz="0" w:space="0" w:color="auto"/>
            <w:bottom w:val="none" w:sz="0" w:space="0" w:color="auto"/>
            <w:right w:val="none" w:sz="0" w:space="0" w:color="auto"/>
          </w:divBdr>
          <w:divsChild>
            <w:div w:id="1453599641">
              <w:marLeft w:val="0"/>
              <w:marRight w:val="0"/>
              <w:marTop w:val="0"/>
              <w:marBottom w:val="0"/>
              <w:divBdr>
                <w:top w:val="none" w:sz="0" w:space="0" w:color="auto"/>
                <w:left w:val="none" w:sz="0" w:space="0" w:color="auto"/>
                <w:bottom w:val="none" w:sz="0" w:space="0" w:color="auto"/>
                <w:right w:val="none" w:sz="0" w:space="0" w:color="auto"/>
              </w:divBdr>
            </w:div>
            <w:div w:id="1453599707">
              <w:marLeft w:val="0"/>
              <w:marRight w:val="0"/>
              <w:marTop w:val="0"/>
              <w:marBottom w:val="0"/>
              <w:divBdr>
                <w:top w:val="none" w:sz="0" w:space="0" w:color="auto"/>
                <w:left w:val="none" w:sz="0" w:space="0" w:color="auto"/>
                <w:bottom w:val="none" w:sz="0" w:space="0" w:color="auto"/>
                <w:right w:val="none" w:sz="0" w:space="0" w:color="auto"/>
              </w:divBdr>
            </w:div>
            <w:div w:id="1453599723">
              <w:marLeft w:val="0"/>
              <w:marRight w:val="0"/>
              <w:marTop w:val="0"/>
              <w:marBottom w:val="0"/>
              <w:divBdr>
                <w:top w:val="none" w:sz="0" w:space="0" w:color="auto"/>
                <w:left w:val="none" w:sz="0" w:space="0" w:color="auto"/>
                <w:bottom w:val="none" w:sz="0" w:space="0" w:color="auto"/>
                <w:right w:val="none" w:sz="0" w:space="0" w:color="auto"/>
              </w:divBdr>
            </w:div>
            <w:div w:id="1453599777">
              <w:marLeft w:val="0"/>
              <w:marRight w:val="0"/>
              <w:marTop w:val="0"/>
              <w:marBottom w:val="0"/>
              <w:divBdr>
                <w:top w:val="none" w:sz="0" w:space="0" w:color="auto"/>
                <w:left w:val="none" w:sz="0" w:space="0" w:color="auto"/>
                <w:bottom w:val="none" w:sz="0" w:space="0" w:color="auto"/>
                <w:right w:val="none" w:sz="0" w:space="0" w:color="auto"/>
              </w:divBdr>
            </w:div>
            <w:div w:id="1453599801">
              <w:marLeft w:val="0"/>
              <w:marRight w:val="0"/>
              <w:marTop w:val="0"/>
              <w:marBottom w:val="0"/>
              <w:divBdr>
                <w:top w:val="none" w:sz="0" w:space="0" w:color="auto"/>
                <w:left w:val="none" w:sz="0" w:space="0" w:color="auto"/>
                <w:bottom w:val="none" w:sz="0" w:space="0" w:color="auto"/>
                <w:right w:val="none" w:sz="0" w:space="0" w:color="auto"/>
              </w:divBdr>
            </w:div>
          </w:divsChild>
        </w:div>
        <w:div w:id="1453599789">
          <w:marLeft w:val="0"/>
          <w:marRight w:val="0"/>
          <w:marTop w:val="0"/>
          <w:marBottom w:val="0"/>
          <w:divBdr>
            <w:top w:val="none" w:sz="0" w:space="0" w:color="auto"/>
            <w:left w:val="none" w:sz="0" w:space="0" w:color="auto"/>
            <w:bottom w:val="none" w:sz="0" w:space="0" w:color="auto"/>
            <w:right w:val="none" w:sz="0" w:space="0" w:color="auto"/>
          </w:divBdr>
        </w:div>
        <w:div w:id="1453599790">
          <w:marLeft w:val="0"/>
          <w:marRight w:val="0"/>
          <w:marTop w:val="0"/>
          <w:marBottom w:val="0"/>
          <w:divBdr>
            <w:top w:val="none" w:sz="0" w:space="0" w:color="auto"/>
            <w:left w:val="none" w:sz="0" w:space="0" w:color="auto"/>
            <w:bottom w:val="none" w:sz="0" w:space="0" w:color="auto"/>
            <w:right w:val="none" w:sz="0" w:space="0" w:color="auto"/>
          </w:divBdr>
          <w:divsChild>
            <w:div w:id="1453599622">
              <w:marLeft w:val="0"/>
              <w:marRight w:val="0"/>
              <w:marTop w:val="0"/>
              <w:marBottom w:val="0"/>
              <w:divBdr>
                <w:top w:val="none" w:sz="0" w:space="0" w:color="auto"/>
                <w:left w:val="none" w:sz="0" w:space="0" w:color="auto"/>
                <w:bottom w:val="none" w:sz="0" w:space="0" w:color="auto"/>
                <w:right w:val="none" w:sz="0" w:space="0" w:color="auto"/>
              </w:divBdr>
            </w:div>
            <w:div w:id="1453599702">
              <w:marLeft w:val="0"/>
              <w:marRight w:val="0"/>
              <w:marTop w:val="0"/>
              <w:marBottom w:val="0"/>
              <w:divBdr>
                <w:top w:val="none" w:sz="0" w:space="0" w:color="auto"/>
                <w:left w:val="none" w:sz="0" w:space="0" w:color="auto"/>
                <w:bottom w:val="none" w:sz="0" w:space="0" w:color="auto"/>
                <w:right w:val="none" w:sz="0" w:space="0" w:color="auto"/>
              </w:divBdr>
            </w:div>
            <w:div w:id="1453599750">
              <w:marLeft w:val="0"/>
              <w:marRight w:val="0"/>
              <w:marTop w:val="0"/>
              <w:marBottom w:val="0"/>
              <w:divBdr>
                <w:top w:val="none" w:sz="0" w:space="0" w:color="auto"/>
                <w:left w:val="none" w:sz="0" w:space="0" w:color="auto"/>
                <w:bottom w:val="none" w:sz="0" w:space="0" w:color="auto"/>
                <w:right w:val="none" w:sz="0" w:space="0" w:color="auto"/>
              </w:divBdr>
            </w:div>
            <w:div w:id="1453599768">
              <w:marLeft w:val="0"/>
              <w:marRight w:val="0"/>
              <w:marTop w:val="0"/>
              <w:marBottom w:val="0"/>
              <w:divBdr>
                <w:top w:val="none" w:sz="0" w:space="0" w:color="auto"/>
                <w:left w:val="none" w:sz="0" w:space="0" w:color="auto"/>
                <w:bottom w:val="none" w:sz="0" w:space="0" w:color="auto"/>
                <w:right w:val="none" w:sz="0" w:space="0" w:color="auto"/>
              </w:divBdr>
            </w:div>
            <w:div w:id="1453599800">
              <w:marLeft w:val="0"/>
              <w:marRight w:val="0"/>
              <w:marTop w:val="0"/>
              <w:marBottom w:val="0"/>
              <w:divBdr>
                <w:top w:val="none" w:sz="0" w:space="0" w:color="auto"/>
                <w:left w:val="none" w:sz="0" w:space="0" w:color="auto"/>
                <w:bottom w:val="none" w:sz="0" w:space="0" w:color="auto"/>
                <w:right w:val="none" w:sz="0" w:space="0" w:color="auto"/>
              </w:divBdr>
            </w:div>
          </w:divsChild>
        </w:div>
        <w:div w:id="1453599792">
          <w:marLeft w:val="0"/>
          <w:marRight w:val="0"/>
          <w:marTop w:val="0"/>
          <w:marBottom w:val="0"/>
          <w:divBdr>
            <w:top w:val="none" w:sz="0" w:space="0" w:color="auto"/>
            <w:left w:val="none" w:sz="0" w:space="0" w:color="auto"/>
            <w:bottom w:val="none" w:sz="0" w:space="0" w:color="auto"/>
            <w:right w:val="none" w:sz="0" w:space="0" w:color="auto"/>
          </w:divBdr>
          <w:divsChild>
            <w:div w:id="1453599677">
              <w:marLeft w:val="-75"/>
              <w:marRight w:val="0"/>
              <w:marTop w:val="30"/>
              <w:marBottom w:val="30"/>
              <w:divBdr>
                <w:top w:val="none" w:sz="0" w:space="0" w:color="auto"/>
                <w:left w:val="none" w:sz="0" w:space="0" w:color="auto"/>
                <w:bottom w:val="none" w:sz="0" w:space="0" w:color="auto"/>
                <w:right w:val="none" w:sz="0" w:space="0" w:color="auto"/>
              </w:divBdr>
              <w:divsChild>
                <w:div w:id="1453599643">
                  <w:marLeft w:val="0"/>
                  <w:marRight w:val="0"/>
                  <w:marTop w:val="0"/>
                  <w:marBottom w:val="0"/>
                  <w:divBdr>
                    <w:top w:val="none" w:sz="0" w:space="0" w:color="auto"/>
                    <w:left w:val="none" w:sz="0" w:space="0" w:color="auto"/>
                    <w:bottom w:val="none" w:sz="0" w:space="0" w:color="auto"/>
                    <w:right w:val="none" w:sz="0" w:space="0" w:color="auto"/>
                  </w:divBdr>
                  <w:divsChild>
                    <w:div w:id="1453599638">
                      <w:marLeft w:val="0"/>
                      <w:marRight w:val="0"/>
                      <w:marTop w:val="0"/>
                      <w:marBottom w:val="0"/>
                      <w:divBdr>
                        <w:top w:val="none" w:sz="0" w:space="0" w:color="auto"/>
                        <w:left w:val="none" w:sz="0" w:space="0" w:color="auto"/>
                        <w:bottom w:val="none" w:sz="0" w:space="0" w:color="auto"/>
                        <w:right w:val="none" w:sz="0" w:space="0" w:color="auto"/>
                      </w:divBdr>
                    </w:div>
                  </w:divsChild>
                </w:div>
                <w:div w:id="1453599666">
                  <w:marLeft w:val="0"/>
                  <w:marRight w:val="0"/>
                  <w:marTop w:val="0"/>
                  <w:marBottom w:val="0"/>
                  <w:divBdr>
                    <w:top w:val="none" w:sz="0" w:space="0" w:color="auto"/>
                    <w:left w:val="none" w:sz="0" w:space="0" w:color="auto"/>
                    <w:bottom w:val="none" w:sz="0" w:space="0" w:color="auto"/>
                    <w:right w:val="none" w:sz="0" w:space="0" w:color="auto"/>
                  </w:divBdr>
                  <w:divsChild>
                    <w:div w:id="1453599659">
                      <w:marLeft w:val="0"/>
                      <w:marRight w:val="0"/>
                      <w:marTop w:val="0"/>
                      <w:marBottom w:val="0"/>
                      <w:divBdr>
                        <w:top w:val="none" w:sz="0" w:space="0" w:color="auto"/>
                        <w:left w:val="none" w:sz="0" w:space="0" w:color="auto"/>
                        <w:bottom w:val="none" w:sz="0" w:space="0" w:color="auto"/>
                        <w:right w:val="none" w:sz="0" w:space="0" w:color="auto"/>
                      </w:divBdr>
                    </w:div>
                  </w:divsChild>
                </w:div>
                <w:div w:id="1453599673">
                  <w:marLeft w:val="0"/>
                  <w:marRight w:val="0"/>
                  <w:marTop w:val="0"/>
                  <w:marBottom w:val="0"/>
                  <w:divBdr>
                    <w:top w:val="none" w:sz="0" w:space="0" w:color="auto"/>
                    <w:left w:val="none" w:sz="0" w:space="0" w:color="auto"/>
                    <w:bottom w:val="none" w:sz="0" w:space="0" w:color="auto"/>
                    <w:right w:val="none" w:sz="0" w:space="0" w:color="auto"/>
                  </w:divBdr>
                  <w:divsChild>
                    <w:div w:id="1453599714">
                      <w:marLeft w:val="0"/>
                      <w:marRight w:val="0"/>
                      <w:marTop w:val="0"/>
                      <w:marBottom w:val="0"/>
                      <w:divBdr>
                        <w:top w:val="none" w:sz="0" w:space="0" w:color="auto"/>
                        <w:left w:val="none" w:sz="0" w:space="0" w:color="auto"/>
                        <w:bottom w:val="none" w:sz="0" w:space="0" w:color="auto"/>
                        <w:right w:val="none" w:sz="0" w:space="0" w:color="auto"/>
                      </w:divBdr>
                    </w:div>
                  </w:divsChild>
                </w:div>
                <w:div w:id="1453599680">
                  <w:marLeft w:val="0"/>
                  <w:marRight w:val="0"/>
                  <w:marTop w:val="0"/>
                  <w:marBottom w:val="0"/>
                  <w:divBdr>
                    <w:top w:val="none" w:sz="0" w:space="0" w:color="auto"/>
                    <w:left w:val="none" w:sz="0" w:space="0" w:color="auto"/>
                    <w:bottom w:val="none" w:sz="0" w:space="0" w:color="auto"/>
                    <w:right w:val="none" w:sz="0" w:space="0" w:color="auto"/>
                  </w:divBdr>
                  <w:divsChild>
                    <w:div w:id="1453599721">
                      <w:marLeft w:val="0"/>
                      <w:marRight w:val="0"/>
                      <w:marTop w:val="0"/>
                      <w:marBottom w:val="0"/>
                      <w:divBdr>
                        <w:top w:val="none" w:sz="0" w:space="0" w:color="auto"/>
                        <w:left w:val="none" w:sz="0" w:space="0" w:color="auto"/>
                        <w:bottom w:val="none" w:sz="0" w:space="0" w:color="auto"/>
                        <w:right w:val="none" w:sz="0" w:space="0" w:color="auto"/>
                      </w:divBdr>
                    </w:div>
                  </w:divsChild>
                </w:div>
                <w:div w:id="1453599691">
                  <w:marLeft w:val="0"/>
                  <w:marRight w:val="0"/>
                  <w:marTop w:val="0"/>
                  <w:marBottom w:val="0"/>
                  <w:divBdr>
                    <w:top w:val="none" w:sz="0" w:space="0" w:color="auto"/>
                    <w:left w:val="none" w:sz="0" w:space="0" w:color="auto"/>
                    <w:bottom w:val="none" w:sz="0" w:space="0" w:color="auto"/>
                    <w:right w:val="none" w:sz="0" w:space="0" w:color="auto"/>
                  </w:divBdr>
                  <w:divsChild>
                    <w:div w:id="1453599634">
                      <w:marLeft w:val="0"/>
                      <w:marRight w:val="0"/>
                      <w:marTop w:val="0"/>
                      <w:marBottom w:val="0"/>
                      <w:divBdr>
                        <w:top w:val="none" w:sz="0" w:space="0" w:color="auto"/>
                        <w:left w:val="none" w:sz="0" w:space="0" w:color="auto"/>
                        <w:bottom w:val="none" w:sz="0" w:space="0" w:color="auto"/>
                        <w:right w:val="none" w:sz="0" w:space="0" w:color="auto"/>
                      </w:divBdr>
                    </w:div>
                  </w:divsChild>
                </w:div>
                <w:div w:id="1453599705">
                  <w:marLeft w:val="0"/>
                  <w:marRight w:val="0"/>
                  <w:marTop w:val="0"/>
                  <w:marBottom w:val="0"/>
                  <w:divBdr>
                    <w:top w:val="none" w:sz="0" w:space="0" w:color="auto"/>
                    <w:left w:val="none" w:sz="0" w:space="0" w:color="auto"/>
                    <w:bottom w:val="none" w:sz="0" w:space="0" w:color="auto"/>
                    <w:right w:val="none" w:sz="0" w:space="0" w:color="auto"/>
                  </w:divBdr>
                  <w:divsChild>
                    <w:div w:id="1453599724">
                      <w:marLeft w:val="0"/>
                      <w:marRight w:val="0"/>
                      <w:marTop w:val="0"/>
                      <w:marBottom w:val="0"/>
                      <w:divBdr>
                        <w:top w:val="none" w:sz="0" w:space="0" w:color="auto"/>
                        <w:left w:val="none" w:sz="0" w:space="0" w:color="auto"/>
                        <w:bottom w:val="none" w:sz="0" w:space="0" w:color="auto"/>
                        <w:right w:val="none" w:sz="0" w:space="0" w:color="auto"/>
                      </w:divBdr>
                    </w:div>
                  </w:divsChild>
                </w:div>
                <w:div w:id="1453599710">
                  <w:marLeft w:val="0"/>
                  <w:marRight w:val="0"/>
                  <w:marTop w:val="0"/>
                  <w:marBottom w:val="0"/>
                  <w:divBdr>
                    <w:top w:val="none" w:sz="0" w:space="0" w:color="auto"/>
                    <w:left w:val="none" w:sz="0" w:space="0" w:color="auto"/>
                    <w:bottom w:val="none" w:sz="0" w:space="0" w:color="auto"/>
                    <w:right w:val="none" w:sz="0" w:space="0" w:color="auto"/>
                  </w:divBdr>
                  <w:divsChild>
                    <w:div w:id="1453599629">
                      <w:marLeft w:val="0"/>
                      <w:marRight w:val="0"/>
                      <w:marTop w:val="0"/>
                      <w:marBottom w:val="0"/>
                      <w:divBdr>
                        <w:top w:val="none" w:sz="0" w:space="0" w:color="auto"/>
                        <w:left w:val="none" w:sz="0" w:space="0" w:color="auto"/>
                        <w:bottom w:val="none" w:sz="0" w:space="0" w:color="auto"/>
                        <w:right w:val="none" w:sz="0" w:space="0" w:color="auto"/>
                      </w:divBdr>
                    </w:div>
                  </w:divsChild>
                </w:div>
                <w:div w:id="1453599718">
                  <w:marLeft w:val="0"/>
                  <w:marRight w:val="0"/>
                  <w:marTop w:val="0"/>
                  <w:marBottom w:val="0"/>
                  <w:divBdr>
                    <w:top w:val="none" w:sz="0" w:space="0" w:color="auto"/>
                    <w:left w:val="none" w:sz="0" w:space="0" w:color="auto"/>
                    <w:bottom w:val="none" w:sz="0" w:space="0" w:color="auto"/>
                    <w:right w:val="none" w:sz="0" w:space="0" w:color="auto"/>
                  </w:divBdr>
                </w:div>
                <w:div w:id="1453599719">
                  <w:marLeft w:val="0"/>
                  <w:marRight w:val="0"/>
                  <w:marTop w:val="0"/>
                  <w:marBottom w:val="0"/>
                  <w:divBdr>
                    <w:top w:val="none" w:sz="0" w:space="0" w:color="auto"/>
                    <w:left w:val="none" w:sz="0" w:space="0" w:color="auto"/>
                    <w:bottom w:val="none" w:sz="0" w:space="0" w:color="auto"/>
                    <w:right w:val="none" w:sz="0" w:space="0" w:color="auto"/>
                  </w:divBdr>
                  <w:divsChild>
                    <w:div w:id="1453599692">
                      <w:marLeft w:val="0"/>
                      <w:marRight w:val="0"/>
                      <w:marTop w:val="0"/>
                      <w:marBottom w:val="0"/>
                      <w:divBdr>
                        <w:top w:val="none" w:sz="0" w:space="0" w:color="auto"/>
                        <w:left w:val="none" w:sz="0" w:space="0" w:color="auto"/>
                        <w:bottom w:val="none" w:sz="0" w:space="0" w:color="auto"/>
                        <w:right w:val="none" w:sz="0" w:space="0" w:color="auto"/>
                      </w:divBdr>
                    </w:div>
                  </w:divsChild>
                </w:div>
                <w:div w:id="1453599729">
                  <w:marLeft w:val="0"/>
                  <w:marRight w:val="0"/>
                  <w:marTop w:val="0"/>
                  <w:marBottom w:val="0"/>
                  <w:divBdr>
                    <w:top w:val="none" w:sz="0" w:space="0" w:color="auto"/>
                    <w:left w:val="none" w:sz="0" w:space="0" w:color="auto"/>
                    <w:bottom w:val="none" w:sz="0" w:space="0" w:color="auto"/>
                    <w:right w:val="none" w:sz="0" w:space="0" w:color="auto"/>
                  </w:divBdr>
                  <w:divsChild>
                    <w:div w:id="1453599749">
                      <w:marLeft w:val="0"/>
                      <w:marRight w:val="0"/>
                      <w:marTop w:val="0"/>
                      <w:marBottom w:val="0"/>
                      <w:divBdr>
                        <w:top w:val="none" w:sz="0" w:space="0" w:color="auto"/>
                        <w:left w:val="none" w:sz="0" w:space="0" w:color="auto"/>
                        <w:bottom w:val="none" w:sz="0" w:space="0" w:color="auto"/>
                        <w:right w:val="none" w:sz="0" w:space="0" w:color="auto"/>
                      </w:divBdr>
                    </w:div>
                  </w:divsChild>
                </w:div>
                <w:div w:id="1453599730">
                  <w:marLeft w:val="0"/>
                  <w:marRight w:val="0"/>
                  <w:marTop w:val="0"/>
                  <w:marBottom w:val="0"/>
                  <w:divBdr>
                    <w:top w:val="none" w:sz="0" w:space="0" w:color="auto"/>
                    <w:left w:val="none" w:sz="0" w:space="0" w:color="auto"/>
                    <w:bottom w:val="none" w:sz="0" w:space="0" w:color="auto"/>
                    <w:right w:val="none" w:sz="0" w:space="0" w:color="auto"/>
                  </w:divBdr>
                  <w:divsChild>
                    <w:div w:id="1453599706">
                      <w:marLeft w:val="0"/>
                      <w:marRight w:val="0"/>
                      <w:marTop w:val="0"/>
                      <w:marBottom w:val="0"/>
                      <w:divBdr>
                        <w:top w:val="none" w:sz="0" w:space="0" w:color="auto"/>
                        <w:left w:val="none" w:sz="0" w:space="0" w:color="auto"/>
                        <w:bottom w:val="none" w:sz="0" w:space="0" w:color="auto"/>
                        <w:right w:val="none" w:sz="0" w:space="0" w:color="auto"/>
                      </w:divBdr>
                    </w:div>
                  </w:divsChild>
                </w:div>
                <w:div w:id="1453599747">
                  <w:marLeft w:val="0"/>
                  <w:marRight w:val="0"/>
                  <w:marTop w:val="0"/>
                  <w:marBottom w:val="0"/>
                  <w:divBdr>
                    <w:top w:val="none" w:sz="0" w:space="0" w:color="auto"/>
                    <w:left w:val="none" w:sz="0" w:space="0" w:color="auto"/>
                    <w:bottom w:val="none" w:sz="0" w:space="0" w:color="auto"/>
                    <w:right w:val="none" w:sz="0" w:space="0" w:color="auto"/>
                  </w:divBdr>
                  <w:divsChild>
                    <w:div w:id="1453599623">
                      <w:marLeft w:val="0"/>
                      <w:marRight w:val="0"/>
                      <w:marTop w:val="0"/>
                      <w:marBottom w:val="0"/>
                      <w:divBdr>
                        <w:top w:val="none" w:sz="0" w:space="0" w:color="auto"/>
                        <w:left w:val="none" w:sz="0" w:space="0" w:color="auto"/>
                        <w:bottom w:val="none" w:sz="0" w:space="0" w:color="auto"/>
                        <w:right w:val="none" w:sz="0" w:space="0" w:color="auto"/>
                      </w:divBdr>
                    </w:div>
                  </w:divsChild>
                </w:div>
                <w:div w:id="1453599770">
                  <w:marLeft w:val="0"/>
                  <w:marRight w:val="0"/>
                  <w:marTop w:val="0"/>
                  <w:marBottom w:val="0"/>
                  <w:divBdr>
                    <w:top w:val="none" w:sz="0" w:space="0" w:color="auto"/>
                    <w:left w:val="none" w:sz="0" w:space="0" w:color="auto"/>
                    <w:bottom w:val="none" w:sz="0" w:space="0" w:color="auto"/>
                    <w:right w:val="none" w:sz="0" w:space="0" w:color="auto"/>
                  </w:divBdr>
                  <w:divsChild>
                    <w:div w:id="1453599694">
                      <w:marLeft w:val="0"/>
                      <w:marRight w:val="0"/>
                      <w:marTop w:val="0"/>
                      <w:marBottom w:val="0"/>
                      <w:divBdr>
                        <w:top w:val="none" w:sz="0" w:space="0" w:color="auto"/>
                        <w:left w:val="none" w:sz="0" w:space="0" w:color="auto"/>
                        <w:bottom w:val="none" w:sz="0" w:space="0" w:color="auto"/>
                        <w:right w:val="none" w:sz="0" w:space="0" w:color="auto"/>
                      </w:divBdr>
                    </w:div>
                  </w:divsChild>
                </w:div>
                <w:div w:id="1453599771">
                  <w:marLeft w:val="0"/>
                  <w:marRight w:val="0"/>
                  <w:marTop w:val="0"/>
                  <w:marBottom w:val="0"/>
                  <w:divBdr>
                    <w:top w:val="none" w:sz="0" w:space="0" w:color="auto"/>
                    <w:left w:val="none" w:sz="0" w:space="0" w:color="auto"/>
                    <w:bottom w:val="none" w:sz="0" w:space="0" w:color="auto"/>
                    <w:right w:val="none" w:sz="0" w:space="0" w:color="auto"/>
                  </w:divBdr>
                  <w:divsChild>
                    <w:div w:id="1453599685">
                      <w:marLeft w:val="0"/>
                      <w:marRight w:val="0"/>
                      <w:marTop w:val="0"/>
                      <w:marBottom w:val="0"/>
                      <w:divBdr>
                        <w:top w:val="none" w:sz="0" w:space="0" w:color="auto"/>
                        <w:left w:val="none" w:sz="0" w:space="0" w:color="auto"/>
                        <w:bottom w:val="none" w:sz="0" w:space="0" w:color="auto"/>
                        <w:right w:val="none" w:sz="0" w:space="0" w:color="auto"/>
                      </w:divBdr>
                    </w:div>
                  </w:divsChild>
                </w:div>
                <w:div w:id="1453599774">
                  <w:marLeft w:val="0"/>
                  <w:marRight w:val="0"/>
                  <w:marTop w:val="0"/>
                  <w:marBottom w:val="0"/>
                  <w:divBdr>
                    <w:top w:val="none" w:sz="0" w:space="0" w:color="auto"/>
                    <w:left w:val="none" w:sz="0" w:space="0" w:color="auto"/>
                    <w:bottom w:val="none" w:sz="0" w:space="0" w:color="auto"/>
                    <w:right w:val="none" w:sz="0" w:space="0" w:color="auto"/>
                  </w:divBdr>
                  <w:divsChild>
                    <w:div w:id="1453599683">
                      <w:marLeft w:val="0"/>
                      <w:marRight w:val="0"/>
                      <w:marTop w:val="0"/>
                      <w:marBottom w:val="0"/>
                      <w:divBdr>
                        <w:top w:val="none" w:sz="0" w:space="0" w:color="auto"/>
                        <w:left w:val="none" w:sz="0" w:space="0" w:color="auto"/>
                        <w:bottom w:val="none" w:sz="0" w:space="0" w:color="auto"/>
                        <w:right w:val="none" w:sz="0" w:space="0" w:color="auto"/>
                      </w:divBdr>
                    </w:div>
                  </w:divsChild>
                </w:div>
                <w:div w:id="1453599781">
                  <w:marLeft w:val="0"/>
                  <w:marRight w:val="0"/>
                  <w:marTop w:val="0"/>
                  <w:marBottom w:val="0"/>
                  <w:divBdr>
                    <w:top w:val="none" w:sz="0" w:space="0" w:color="auto"/>
                    <w:left w:val="none" w:sz="0" w:space="0" w:color="auto"/>
                    <w:bottom w:val="none" w:sz="0" w:space="0" w:color="auto"/>
                    <w:right w:val="none" w:sz="0" w:space="0" w:color="auto"/>
                  </w:divBdr>
                  <w:divsChild>
                    <w:div w:id="1453599725">
                      <w:marLeft w:val="0"/>
                      <w:marRight w:val="0"/>
                      <w:marTop w:val="0"/>
                      <w:marBottom w:val="0"/>
                      <w:divBdr>
                        <w:top w:val="none" w:sz="0" w:space="0" w:color="auto"/>
                        <w:left w:val="none" w:sz="0" w:space="0" w:color="auto"/>
                        <w:bottom w:val="none" w:sz="0" w:space="0" w:color="auto"/>
                        <w:right w:val="none" w:sz="0" w:space="0" w:color="auto"/>
                      </w:divBdr>
                    </w:div>
                  </w:divsChild>
                </w:div>
                <w:div w:id="1453599784">
                  <w:marLeft w:val="0"/>
                  <w:marRight w:val="0"/>
                  <w:marTop w:val="0"/>
                  <w:marBottom w:val="0"/>
                  <w:divBdr>
                    <w:top w:val="none" w:sz="0" w:space="0" w:color="auto"/>
                    <w:left w:val="none" w:sz="0" w:space="0" w:color="auto"/>
                    <w:bottom w:val="none" w:sz="0" w:space="0" w:color="auto"/>
                    <w:right w:val="none" w:sz="0" w:space="0" w:color="auto"/>
                  </w:divBdr>
                </w:div>
                <w:div w:id="1453599787">
                  <w:marLeft w:val="0"/>
                  <w:marRight w:val="0"/>
                  <w:marTop w:val="0"/>
                  <w:marBottom w:val="0"/>
                  <w:divBdr>
                    <w:top w:val="none" w:sz="0" w:space="0" w:color="auto"/>
                    <w:left w:val="none" w:sz="0" w:space="0" w:color="auto"/>
                    <w:bottom w:val="none" w:sz="0" w:space="0" w:color="auto"/>
                    <w:right w:val="none" w:sz="0" w:space="0" w:color="auto"/>
                  </w:divBdr>
                </w:div>
                <w:div w:id="1453599796">
                  <w:marLeft w:val="0"/>
                  <w:marRight w:val="0"/>
                  <w:marTop w:val="0"/>
                  <w:marBottom w:val="0"/>
                  <w:divBdr>
                    <w:top w:val="none" w:sz="0" w:space="0" w:color="auto"/>
                    <w:left w:val="none" w:sz="0" w:space="0" w:color="auto"/>
                    <w:bottom w:val="none" w:sz="0" w:space="0" w:color="auto"/>
                    <w:right w:val="none" w:sz="0" w:space="0" w:color="auto"/>
                  </w:divBdr>
                </w:div>
                <w:div w:id="145359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9797">
          <w:marLeft w:val="0"/>
          <w:marRight w:val="0"/>
          <w:marTop w:val="0"/>
          <w:marBottom w:val="0"/>
          <w:divBdr>
            <w:top w:val="none" w:sz="0" w:space="0" w:color="auto"/>
            <w:left w:val="none" w:sz="0" w:space="0" w:color="auto"/>
            <w:bottom w:val="none" w:sz="0" w:space="0" w:color="auto"/>
            <w:right w:val="none" w:sz="0" w:space="0" w:color="auto"/>
          </w:divBdr>
        </w:div>
        <w:div w:id="1453599806">
          <w:marLeft w:val="0"/>
          <w:marRight w:val="0"/>
          <w:marTop w:val="0"/>
          <w:marBottom w:val="0"/>
          <w:divBdr>
            <w:top w:val="none" w:sz="0" w:space="0" w:color="auto"/>
            <w:left w:val="none" w:sz="0" w:space="0" w:color="auto"/>
            <w:bottom w:val="none" w:sz="0" w:space="0" w:color="auto"/>
            <w:right w:val="none" w:sz="0" w:space="0" w:color="auto"/>
          </w:divBdr>
          <w:divsChild>
            <w:div w:id="1453599684">
              <w:marLeft w:val="0"/>
              <w:marRight w:val="0"/>
              <w:marTop w:val="0"/>
              <w:marBottom w:val="0"/>
              <w:divBdr>
                <w:top w:val="none" w:sz="0" w:space="0" w:color="auto"/>
                <w:left w:val="none" w:sz="0" w:space="0" w:color="auto"/>
                <w:bottom w:val="none" w:sz="0" w:space="0" w:color="auto"/>
                <w:right w:val="none" w:sz="0" w:space="0" w:color="auto"/>
              </w:divBdr>
            </w:div>
            <w:div w:id="1453599704">
              <w:marLeft w:val="0"/>
              <w:marRight w:val="0"/>
              <w:marTop w:val="0"/>
              <w:marBottom w:val="0"/>
              <w:divBdr>
                <w:top w:val="none" w:sz="0" w:space="0" w:color="auto"/>
                <w:left w:val="none" w:sz="0" w:space="0" w:color="auto"/>
                <w:bottom w:val="none" w:sz="0" w:space="0" w:color="auto"/>
                <w:right w:val="none" w:sz="0" w:space="0" w:color="auto"/>
              </w:divBdr>
            </w:div>
            <w:div w:id="1453599759">
              <w:marLeft w:val="0"/>
              <w:marRight w:val="0"/>
              <w:marTop w:val="0"/>
              <w:marBottom w:val="0"/>
              <w:divBdr>
                <w:top w:val="none" w:sz="0" w:space="0" w:color="auto"/>
                <w:left w:val="none" w:sz="0" w:space="0" w:color="auto"/>
                <w:bottom w:val="none" w:sz="0" w:space="0" w:color="auto"/>
                <w:right w:val="none" w:sz="0" w:space="0" w:color="auto"/>
              </w:divBdr>
            </w:div>
            <w:div w:id="1453599794">
              <w:marLeft w:val="0"/>
              <w:marRight w:val="0"/>
              <w:marTop w:val="0"/>
              <w:marBottom w:val="0"/>
              <w:divBdr>
                <w:top w:val="none" w:sz="0" w:space="0" w:color="auto"/>
                <w:left w:val="none" w:sz="0" w:space="0" w:color="auto"/>
                <w:bottom w:val="none" w:sz="0" w:space="0" w:color="auto"/>
                <w:right w:val="none" w:sz="0" w:space="0" w:color="auto"/>
              </w:divBdr>
            </w:div>
            <w:div w:id="14535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digline.com/as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2485</Words>
  <Characters>14165</Characters>
  <Application>Microsoft Office Word</Application>
  <DocSecurity>0</DocSecurity>
  <Lines>118</Lines>
  <Paragraphs>33</Paragraphs>
  <ScaleCrop>false</ScaleCrop>
  <Company/>
  <LinksUpToDate>false</LinksUpToDate>
  <CharactersWithSpaces>16617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Wholesale Network Transport Services and Internet Contract</dc:title>
  <dc:subject/>
  <dc:creator>Jacob Johnson</dc:creator>
  <cp:keywords/>
  <dc:description/>
  <cp:lastModifiedBy>Lorri Robb</cp:lastModifiedBy>
  <cp:revision>4</cp:revision>
  <cp:lastPrinted>2024-01-24T14:32:00Z</cp:lastPrinted>
  <dcterms:created xsi:type="dcterms:W3CDTF">2024-01-18T00:22:00Z</dcterms:created>
  <dcterms:modified xsi:type="dcterms:W3CDTF">2024-01-24T14:34:00Z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0x01010006D42C5F3B4612499D8FAC670AFD985A</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